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Default="001022C2"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180pt;margin-top:-5.6pt;width:297pt;height:77.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E3515D" w:rsidRPr="00D727CC" w:rsidRDefault="00E3515D" w:rsidP="000A4D48">
                  <w:pPr>
                    <w:jc w:val="both"/>
                    <w:rPr>
                      <w:color w:val="000000" w:themeColor="text1"/>
                      <w:sz w:val="20"/>
                      <w:szCs w:val="20"/>
                    </w:rPr>
                  </w:pPr>
                  <w:r w:rsidRPr="00D727CC">
                    <w:rPr>
                      <w:color w:val="000000" w:themeColor="text1"/>
                      <w:sz w:val="20"/>
                      <w:szCs w:val="20"/>
                    </w:rPr>
                    <w:t xml:space="preserve">Приложение  к ОПОП по направлению подготовки 37.03.01. Психология (уровень бакалавриата), Направленность (профиль) программы «Психологическое консультирование», утв. приказом ректора </w:t>
                  </w:r>
                  <w:r w:rsidR="00334238">
                    <w:rPr>
                      <w:color w:val="000000" w:themeColor="text1"/>
                      <w:sz w:val="20"/>
                      <w:szCs w:val="20"/>
                    </w:rPr>
                    <w:t>ОмГА от 28.03.2022 г. №28</w:t>
                  </w:r>
                </w:p>
                <w:p w:rsidR="00E3515D" w:rsidRPr="00D727CC" w:rsidRDefault="00E3515D" w:rsidP="005201E1">
                  <w:pPr>
                    <w:jc w:val="both"/>
                    <w:rPr>
                      <w:color w:val="000000" w:themeColor="text1"/>
                      <w:sz w:val="20"/>
                      <w:szCs w:val="20"/>
                    </w:rPr>
                  </w:pPr>
                </w:p>
              </w:txbxContent>
            </v:textbox>
          </v:shape>
        </w:pict>
      </w: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7E184F" w:rsidRDefault="007E184F" w:rsidP="007E184F">
      <w:pPr>
        <w:rPr>
          <w:sz w:val="28"/>
          <w:szCs w:val="28"/>
        </w:rPr>
      </w:pPr>
    </w:p>
    <w:p w:rsidR="005201E1" w:rsidRDefault="005201E1"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0A4D48" w:rsidRDefault="000A4D48" w:rsidP="007E184F">
      <w:pPr>
        <w:ind w:right="1"/>
        <w:contextualSpacing/>
        <w:jc w:val="center"/>
        <w:rPr>
          <w:rFonts w:eastAsia="Times New Roman"/>
          <w:noProof/>
          <w:color w:val="000000"/>
          <w:sz w:val="28"/>
          <w:szCs w:val="28"/>
        </w:rPr>
      </w:pP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Частное учреждение образовательная организация высшего образования</w:t>
      </w:r>
    </w:p>
    <w:p w:rsidR="007E184F" w:rsidRPr="00793E1B" w:rsidRDefault="004C45F8"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793E1B">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793E1B" w:rsidRDefault="007E184F" w:rsidP="007E184F">
      <w:pPr>
        <w:ind w:right="1"/>
        <w:contextualSpacing/>
        <w:jc w:val="center"/>
        <w:rPr>
          <w:rFonts w:eastAsia="Times New Roman"/>
          <w:noProof/>
          <w:color w:val="000000"/>
          <w:sz w:val="28"/>
          <w:szCs w:val="28"/>
        </w:rPr>
      </w:pPr>
      <w:r w:rsidRPr="00793E1B">
        <w:rPr>
          <w:rFonts w:eastAsia="Times New Roman"/>
          <w:noProof/>
          <w:color w:val="000000"/>
          <w:sz w:val="28"/>
          <w:szCs w:val="28"/>
        </w:rPr>
        <w:t xml:space="preserve">Кафедра </w:t>
      </w:r>
      <w:r w:rsidRPr="003A51D8">
        <w:rPr>
          <w:rFonts w:eastAsia="Times New Roman"/>
          <w:noProof/>
          <w:sz w:val="28"/>
          <w:szCs w:val="28"/>
        </w:rPr>
        <w:t>«</w:t>
      </w:r>
      <w:r w:rsidRPr="003A51D8">
        <w:rPr>
          <w:sz w:val="28"/>
          <w:szCs w:val="28"/>
        </w:rPr>
        <w:t>Педагогики, психологии и социальной работы</w:t>
      </w:r>
      <w:r w:rsidRPr="003A51D8">
        <w:rPr>
          <w:rFonts w:eastAsia="Times New Roman"/>
          <w:noProof/>
          <w:sz w:val="28"/>
          <w:szCs w:val="28"/>
        </w:rPr>
        <w:t>»</w:t>
      </w:r>
    </w:p>
    <w:p w:rsidR="007E184F" w:rsidRPr="00793E1B" w:rsidRDefault="007E184F" w:rsidP="007E184F">
      <w:pPr>
        <w:ind w:right="1"/>
        <w:contextualSpacing/>
        <w:jc w:val="center"/>
        <w:rPr>
          <w:rFonts w:eastAsia="Times New Roman"/>
          <w:noProof/>
          <w:color w:val="000000"/>
          <w:sz w:val="28"/>
          <w:szCs w:val="28"/>
        </w:rPr>
      </w:pPr>
    </w:p>
    <w:p w:rsidR="007E184F" w:rsidRPr="00793E1B" w:rsidRDefault="001022C2"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84.25pt;margin-top:.85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E3515D" w:rsidRPr="00D727CC" w:rsidRDefault="00E3515D" w:rsidP="007E184F">
                  <w:pPr>
                    <w:jc w:val="center"/>
                    <w:rPr>
                      <w:color w:val="000000" w:themeColor="text1"/>
                    </w:rPr>
                  </w:pPr>
                  <w:r w:rsidRPr="00D727CC">
                    <w:rPr>
                      <w:color w:val="000000" w:themeColor="text1"/>
                    </w:rPr>
                    <w:t>УТВЕРЖДАЮ:</w:t>
                  </w:r>
                </w:p>
                <w:p w:rsidR="00E3515D" w:rsidRPr="00D727CC" w:rsidRDefault="00E3515D" w:rsidP="007E184F">
                  <w:pPr>
                    <w:jc w:val="center"/>
                    <w:rPr>
                      <w:color w:val="000000" w:themeColor="text1"/>
                    </w:rPr>
                  </w:pPr>
                  <w:r w:rsidRPr="00D727CC">
                    <w:rPr>
                      <w:color w:val="000000" w:themeColor="text1"/>
                    </w:rPr>
                    <w:t>Ректор, д.фил.н., профессор</w:t>
                  </w:r>
                </w:p>
                <w:p w:rsidR="00E3515D" w:rsidRPr="00D727CC" w:rsidRDefault="00E3515D" w:rsidP="007E184F">
                  <w:pPr>
                    <w:jc w:val="center"/>
                    <w:rPr>
                      <w:color w:val="000000" w:themeColor="text1"/>
                    </w:rPr>
                  </w:pPr>
                </w:p>
                <w:p w:rsidR="00E3515D" w:rsidRPr="00D727CC" w:rsidRDefault="00E3515D" w:rsidP="007E184F">
                  <w:pPr>
                    <w:jc w:val="center"/>
                    <w:rPr>
                      <w:color w:val="000000" w:themeColor="text1"/>
                    </w:rPr>
                  </w:pPr>
                  <w:r w:rsidRPr="00D727CC">
                    <w:rPr>
                      <w:color w:val="000000" w:themeColor="text1"/>
                    </w:rPr>
                    <w:t>______________А.Э. Еремеев</w:t>
                  </w:r>
                </w:p>
                <w:p w:rsidR="00E3515D" w:rsidRPr="00D727CC" w:rsidRDefault="00E3515D" w:rsidP="007E184F">
                  <w:pPr>
                    <w:jc w:val="center"/>
                    <w:rPr>
                      <w:color w:val="000000" w:themeColor="text1"/>
                    </w:rPr>
                  </w:pPr>
                  <w:r w:rsidRPr="00D727CC">
                    <w:rPr>
                      <w:color w:val="000000" w:themeColor="text1"/>
                    </w:rPr>
                    <w:t xml:space="preserve">                              </w:t>
                  </w:r>
                  <w:r w:rsidR="00334238">
                    <w:rPr>
                      <w:color w:val="000000" w:themeColor="text1"/>
                    </w:rPr>
                    <w:t>28.03. 2022</w:t>
                  </w:r>
                  <w:r w:rsidRPr="00D727CC">
                    <w:rPr>
                      <w:color w:val="000000" w:themeColor="text1"/>
                    </w:rPr>
                    <w:t xml:space="preserve"> г.</w:t>
                  </w:r>
                </w:p>
              </w:txbxContent>
            </v:textbox>
          </v:shape>
        </w:pict>
      </w: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ind w:right="1"/>
        <w:contextualSpacing/>
        <w:jc w:val="center"/>
        <w:rPr>
          <w:rFonts w:eastAsia="Times New Roman"/>
          <w:b/>
          <w:color w:val="000000"/>
        </w:rPr>
      </w:pPr>
    </w:p>
    <w:p w:rsidR="007E184F" w:rsidRPr="00793E1B" w:rsidRDefault="007E184F" w:rsidP="007E184F">
      <w:pPr>
        <w:jc w:val="center"/>
        <w:rPr>
          <w:color w:val="000000"/>
          <w:lang w:eastAsia="en-US"/>
        </w:rPr>
      </w:pPr>
    </w:p>
    <w:p w:rsidR="007E184F" w:rsidRPr="00793E1B" w:rsidRDefault="007E184F" w:rsidP="007E184F">
      <w:pPr>
        <w:jc w:val="center"/>
        <w:rPr>
          <w:color w:val="000000"/>
          <w:lang w:eastAsia="en-US"/>
        </w:rPr>
      </w:pPr>
    </w:p>
    <w:p w:rsidR="007E184F" w:rsidRDefault="007E184F" w:rsidP="007E184F">
      <w:pPr>
        <w:suppressAutoHyphens/>
        <w:jc w:val="center"/>
        <w:rPr>
          <w:rFonts w:eastAsia="SimSun"/>
          <w:color w:val="000000"/>
          <w:kern w:val="2"/>
          <w:lang w:eastAsia="hi-IN" w:bidi="hi-IN"/>
        </w:rPr>
      </w:pPr>
    </w:p>
    <w:p w:rsidR="007E184F" w:rsidRDefault="007E184F" w:rsidP="007E184F">
      <w:pPr>
        <w:suppressAutoHyphens/>
        <w:jc w:val="center"/>
        <w:rPr>
          <w:rFonts w:eastAsia="SimSun"/>
          <w:color w:val="000000"/>
          <w:kern w:val="2"/>
          <w:lang w:eastAsia="hi-IN" w:bidi="hi-IN"/>
        </w:rPr>
      </w:pPr>
    </w:p>
    <w:p w:rsidR="007E184F" w:rsidRPr="00793E1B" w:rsidRDefault="007E184F" w:rsidP="007E184F">
      <w:pPr>
        <w:suppressAutoHyphens/>
        <w:jc w:val="center"/>
        <w:rPr>
          <w:rFonts w:eastAsia="SimSun"/>
          <w:color w:val="000000"/>
          <w:kern w:val="2"/>
          <w:lang w:eastAsia="hi-IN" w:bidi="hi-IN"/>
        </w:rPr>
      </w:pPr>
    </w:p>
    <w:p w:rsidR="007E184F" w:rsidRPr="00312295" w:rsidRDefault="007E184F" w:rsidP="007E184F">
      <w:pPr>
        <w:suppressAutoHyphens/>
        <w:jc w:val="center"/>
        <w:rPr>
          <w:rFonts w:eastAsia="SimSun"/>
          <w:b/>
          <w:color w:val="000000"/>
          <w:kern w:val="2"/>
          <w:sz w:val="28"/>
          <w:szCs w:val="28"/>
          <w:lang w:eastAsia="hi-IN" w:bidi="hi-IN"/>
        </w:rPr>
      </w:pPr>
      <w:r w:rsidRPr="00312295">
        <w:rPr>
          <w:rFonts w:eastAsia="SimSun"/>
          <w:b/>
          <w:color w:val="000000"/>
          <w:kern w:val="2"/>
          <w:sz w:val="28"/>
          <w:szCs w:val="28"/>
          <w:lang w:eastAsia="hi-IN" w:bidi="hi-IN"/>
        </w:rPr>
        <w:t>ПРОГРАММА ГОСУДАРСТВЕННОЙ ИТОГОВОЙ АТТЕСТАЦИИ</w:t>
      </w:r>
    </w:p>
    <w:p w:rsidR="007E184F" w:rsidRPr="00793E1B" w:rsidRDefault="007E184F" w:rsidP="007E184F">
      <w:pPr>
        <w:jc w:val="center"/>
        <w:rPr>
          <w:rFonts w:eastAsia="Times New Roman"/>
          <w:b/>
          <w:bCs/>
          <w:color w:val="000000"/>
          <w:lang w:eastAsia="en-US"/>
        </w:rPr>
      </w:pPr>
    </w:p>
    <w:p w:rsidR="00D65356" w:rsidRPr="00302A30" w:rsidRDefault="00D65356" w:rsidP="00D65356">
      <w:pPr>
        <w:ind w:right="1"/>
        <w:contextualSpacing/>
        <w:jc w:val="center"/>
        <w:rPr>
          <w:rFonts w:eastAsia="Courier New"/>
          <w:lang w:bidi="ru-RU"/>
        </w:rPr>
      </w:pPr>
      <w:r w:rsidRPr="00302A30">
        <w:rPr>
          <w:rFonts w:eastAsia="Courier New"/>
          <w:lang w:bidi="ru-RU"/>
        </w:rPr>
        <w:t xml:space="preserve">по основной профессиональной образовательной программе высшего образования – </w:t>
      </w:r>
    </w:p>
    <w:p w:rsidR="00D65356" w:rsidRPr="00302A30" w:rsidRDefault="00D65356" w:rsidP="00D65356">
      <w:pPr>
        <w:ind w:right="1"/>
        <w:contextualSpacing/>
        <w:jc w:val="center"/>
        <w:rPr>
          <w:rFonts w:eastAsia="Courier New"/>
          <w:lang w:bidi="ru-RU"/>
        </w:rPr>
      </w:pPr>
      <w:r w:rsidRPr="00302A30">
        <w:rPr>
          <w:rFonts w:eastAsia="Courier New"/>
          <w:lang w:bidi="ru-RU"/>
        </w:rPr>
        <w:t>программе бакалавриата</w:t>
      </w:r>
    </w:p>
    <w:p w:rsidR="00D65356" w:rsidRPr="00302A30" w:rsidRDefault="00D65356" w:rsidP="00D65356">
      <w:pPr>
        <w:suppressAutoHyphens/>
        <w:jc w:val="center"/>
        <w:rPr>
          <w:rFonts w:eastAsia="Courier New"/>
          <w:lang w:bidi="ru-RU"/>
        </w:rPr>
      </w:pPr>
      <w:r w:rsidRPr="00302A30">
        <w:rPr>
          <w:rFonts w:eastAsia="Courier New"/>
          <w:lang w:bidi="ru-RU"/>
        </w:rPr>
        <w:t>(программа академического бакалавриата)</w:t>
      </w: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r w:rsidRPr="00302A30">
        <w:rPr>
          <w:rFonts w:eastAsia="Courier New"/>
          <w:lang w:bidi="ru-RU"/>
        </w:rPr>
        <w:t xml:space="preserve">Направление подготовки </w:t>
      </w:r>
      <w:r w:rsidRPr="00302A30">
        <w:rPr>
          <w:rFonts w:eastAsia="Courier New"/>
          <w:b/>
          <w:lang w:bidi="ru-RU"/>
        </w:rPr>
        <w:t>37.03.01 «Психология»</w:t>
      </w:r>
      <w:r w:rsidRPr="00302A30">
        <w:rPr>
          <w:rFonts w:eastAsia="Courier New"/>
          <w:lang w:bidi="ru-RU"/>
        </w:rPr>
        <w:t xml:space="preserve"> (уровень бакалавриата)</w:t>
      </w:r>
      <w:r w:rsidRPr="00302A30">
        <w:rPr>
          <w:rFonts w:eastAsia="Courier New"/>
          <w:lang w:bidi="ru-RU"/>
        </w:rPr>
        <w:cr/>
      </w:r>
    </w:p>
    <w:p w:rsidR="00D65356" w:rsidRPr="00302A30" w:rsidRDefault="00D65356" w:rsidP="00D65356">
      <w:pPr>
        <w:suppressAutoHyphens/>
        <w:jc w:val="center"/>
        <w:rPr>
          <w:rFonts w:eastAsia="Courier New"/>
          <w:lang w:bidi="ru-RU"/>
        </w:rPr>
      </w:pPr>
      <w:r w:rsidRPr="00302A30">
        <w:rPr>
          <w:rFonts w:eastAsia="Courier New"/>
          <w:lang w:bidi="ru-RU"/>
        </w:rPr>
        <w:t>Направленность (профиль) программы «</w:t>
      </w:r>
      <w:r w:rsidRPr="00302A30">
        <w:rPr>
          <w:rFonts w:eastAsia="Courier New"/>
          <w:b/>
          <w:lang w:bidi="ru-RU"/>
        </w:rPr>
        <w:t>Психологическое консультирование</w:t>
      </w:r>
      <w:r w:rsidRPr="00302A30">
        <w:rPr>
          <w:rFonts w:eastAsia="Courier New"/>
          <w:lang w:bidi="ru-RU"/>
        </w:rPr>
        <w:t>»</w:t>
      </w:r>
    </w:p>
    <w:p w:rsidR="00D65356" w:rsidRPr="00302A30" w:rsidRDefault="00D65356" w:rsidP="00D65356">
      <w:pPr>
        <w:suppressAutoHyphens/>
        <w:jc w:val="center"/>
        <w:rPr>
          <w:rFonts w:eastAsia="Courier New"/>
          <w:lang w:bidi="ru-RU"/>
        </w:rPr>
      </w:pPr>
    </w:p>
    <w:p w:rsidR="00D65356" w:rsidRPr="00302A30" w:rsidRDefault="00D65356" w:rsidP="00D65356">
      <w:pPr>
        <w:suppressAutoHyphens/>
        <w:jc w:val="center"/>
        <w:rPr>
          <w:rFonts w:eastAsia="Courier New"/>
          <w:lang w:bidi="ru-RU"/>
        </w:rPr>
      </w:pPr>
      <w:r w:rsidRPr="00302A30">
        <w:rPr>
          <w:rFonts w:eastAsia="Courier New"/>
          <w:lang w:bidi="ru-RU"/>
        </w:rPr>
        <w:t>Виды профессиональной деятельности: научно-исс</w:t>
      </w:r>
      <w:r>
        <w:rPr>
          <w:rFonts w:eastAsia="Courier New"/>
          <w:lang w:bidi="ru-RU"/>
        </w:rPr>
        <w:t>ледовательская (основной), педагогическая</w:t>
      </w:r>
    </w:p>
    <w:p w:rsidR="00D65356" w:rsidRPr="00302A30" w:rsidRDefault="00D65356" w:rsidP="00D65356">
      <w:pPr>
        <w:suppressAutoHyphens/>
        <w:jc w:val="center"/>
        <w:rPr>
          <w:rFonts w:eastAsia="SimSun"/>
          <w:kern w:val="2"/>
          <w:lang w:eastAsia="hi-IN" w:bidi="hi-IN"/>
        </w:rPr>
      </w:pPr>
    </w:p>
    <w:p w:rsidR="00D65356" w:rsidRPr="00302A30" w:rsidRDefault="00D65356" w:rsidP="00D65356">
      <w:pPr>
        <w:suppressAutoHyphens/>
        <w:jc w:val="center"/>
        <w:rPr>
          <w:rFonts w:eastAsia="SimSun"/>
          <w:b/>
          <w:kern w:val="2"/>
          <w:lang w:eastAsia="hi-IN" w:bidi="hi-IN"/>
        </w:rPr>
      </w:pPr>
      <w:r w:rsidRPr="00302A30">
        <w:rPr>
          <w:rFonts w:eastAsia="SimSun"/>
          <w:b/>
          <w:kern w:val="2"/>
          <w:lang w:eastAsia="hi-IN" w:bidi="hi-IN"/>
        </w:rPr>
        <w:t>Для обучающихся:</w:t>
      </w:r>
    </w:p>
    <w:p w:rsidR="00D65356" w:rsidRPr="00302A30" w:rsidRDefault="00D65356" w:rsidP="00D65356">
      <w:pPr>
        <w:suppressAutoHyphens/>
        <w:jc w:val="center"/>
        <w:rPr>
          <w:rFonts w:eastAsia="SimSun"/>
          <w:kern w:val="2"/>
          <w:lang w:eastAsia="hi-IN" w:bidi="hi-IN"/>
        </w:rPr>
      </w:pPr>
    </w:p>
    <w:p w:rsidR="00D65356" w:rsidRPr="00302A30" w:rsidRDefault="00D65356" w:rsidP="00D65356">
      <w:pPr>
        <w:suppressAutoHyphens/>
        <w:jc w:val="center"/>
        <w:rPr>
          <w:rFonts w:eastAsia="SimSun"/>
          <w:kern w:val="2"/>
          <w:lang w:eastAsia="hi-IN" w:bidi="hi-IN"/>
        </w:rPr>
      </w:pPr>
      <w:r w:rsidRPr="00302A30">
        <w:rPr>
          <w:rFonts w:eastAsia="SimSun"/>
          <w:kern w:val="2"/>
          <w:lang w:eastAsia="hi-IN" w:bidi="hi-IN"/>
        </w:rPr>
        <w:t>заочной ф</w:t>
      </w:r>
      <w:r w:rsidR="00E3515D">
        <w:rPr>
          <w:rFonts w:eastAsia="SimSun"/>
          <w:kern w:val="2"/>
          <w:lang w:eastAsia="hi-IN" w:bidi="hi-IN"/>
        </w:rPr>
        <w:t xml:space="preserve">ормы обучения </w:t>
      </w:r>
      <w:r w:rsidR="00993B28">
        <w:rPr>
          <w:rFonts w:eastAsia="SimSun"/>
          <w:kern w:val="2"/>
          <w:lang w:eastAsia="hi-IN" w:bidi="hi-IN"/>
        </w:rPr>
        <w:t>2018</w:t>
      </w:r>
      <w:r w:rsidRPr="00302A30">
        <w:rPr>
          <w:rFonts w:eastAsia="SimSun"/>
          <w:kern w:val="2"/>
          <w:lang w:eastAsia="hi-IN" w:bidi="hi-IN"/>
        </w:rPr>
        <w:t xml:space="preserve"> года набора соответственно</w:t>
      </w:r>
    </w:p>
    <w:p w:rsidR="00D65356" w:rsidRPr="00302A30" w:rsidRDefault="00D65356" w:rsidP="00D65356">
      <w:pPr>
        <w:suppressAutoHyphens/>
        <w:jc w:val="center"/>
        <w:rPr>
          <w:rFonts w:eastAsia="SimSun"/>
          <w:kern w:val="2"/>
          <w:lang w:eastAsia="hi-IN" w:bidi="hi-IN"/>
        </w:rPr>
      </w:pPr>
    </w:p>
    <w:p w:rsidR="00D65356" w:rsidRPr="00302A30" w:rsidRDefault="00D65356" w:rsidP="00D65356">
      <w:pPr>
        <w:suppressAutoHyphens/>
        <w:rPr>
          <w:rFonts w:eastAsia="SimSun"/>
          <w:b/>
          <w:kern w:val="2"/>
          <w:lang w:eastAsia="hi-IN" w:bidi="hi-IN"/>
        </w:rPr>
      </w:pPr>
    </w:p>
    <w:p w:rsidR="00D65356" w:rsidRPr="00302A30" w:rsidRDefault="00D65356" w:rsidP="00D65356">
      <w:pPr>
        <w:suppressAutoHyphens/>
        <w:contextualSpacing/>
        <w:rPr>
          <w:rFonts w:eastAsia="SimSun"/>
          <w:kern w:val="2"/>
          <w:lang w:eastAsia="hi-IN" w:bidi="hi-IN"/>
        </w:rPr>
      </w:pPr>
    </w:p>
    <w:p w:rsidR="00D65356" w:rsidRPr="00302A30" w:rsidRDefault="00334238" w:rsidP="00D65356">
      <w:pPr>
        <w:suppressAutoHyphens/>
        <w:contextualSpacing/>
        <w:jc w:val="center"/>
      </w:pPr>
      <w:r>
        <w:t>Омск 2022</w:t>
      </w:r>
    </w:p>
    <w:p w:rsidR="007E184F" w:rsidRPr="00D65356" w:rsidRDefault="007E184F" w:rsidP="007E184F">
      <w:pPr>
        <w:suppressAutoHyphens/>
        <w:contextualSpacing/>
        <w:rPr>
          <w:rFonts w:eastAsia="SimSun"/>
          <w:color w:val="000000"/>
          <w:kern w:val="2"/>
          <w:sz w:val="28"/>
          <w:lang w:eastAsia="hi-IN" w:bidi="hi-IN"/>
        </w:rPr>
      </w:pPr>
    </w:p>
    <w:p w:rsidR="007E184F" w:rsidRPr="00D65356" w:rsidRDefault="007E184F" w:rsidP="007E184F">
      <w:pPr>
        <w:suppressAutoHyphens/>
        <w:contextualSpacing/>
        <w:jc w:val="center"/>
        <w:rPr>
          <w:rFonts w:eastAsia="SimSun"/>
          <w:color w:val="000000"/>
          <w:kern w:val="2"/>
          <w:sz w:val="28"/>
          <w:lang w:eastAsia="hi-IN" w:bidi="hi-IN"/>
        </w:rPr>
      </w:pPr>
    </w:p>
    <w:p w:rsidR="00D65356" w:rsidRDefault="00D65356" w:rsidP="007E184F">
      <w:pPr>
        <w:jc w:val="both"/>
        <w:rPr>
          <w:color w:val="000000"/>
          <w:spacing w:val="-3"/>
          <w:lang w:eastAsia="en-US"/>
        </w:rPr>
      </w:pPr>
    </w:p>
    <w:p w:rsidR="00D65356" w:rsidRDefault="00D65356" w:rsidP="007E184F">
      <w:pPr>
        <w:jc w:val="both"/>
        <w:rPr>
          <w:color w:val="000000"/>
          <w:spacing w:val="-3"/>
          <w:lang w:eastAsia="en-US"/>
        </w:rPr>
      </w:pPr>
    </w:p>
    <w:p w:rsidR="00D65356" w:rsidRDefault="00D65356"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Default="00F75297" w:rsidP="007E184F">
      <w:pPr>
        <w:jc w:val="both"/>
        <w:rPr>
          <w:color w:val="000000"/>
          <w:spacing w:val="-3"/>
          <w:lang w:eastAsia="en-US"/>
        </w:rPr>
      </w:pPr>
    </w:p>
    <w:p w:rsidR="00F75297" w:rsidRPr="00F75297" w:rsidRDefault="00F75297" w:rsidP="00F75297">
      <w:pPr>
        <w:jc w:val="center"/>
        <w:rPr>
          <w:color w:val="000000"/>
          <w:spacing w:val="-3"/>
          <w:lang w:eastAsia="en-US"/>
        </w:rPr>
      </w:pPr>
    </w:p>
    <w:p w:rsidR="00F75297" w:rsidRDefault="00F75297"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Составител</w:t>
      </w:r>
      <w:r>
        <w:rPr>
          <w:color w:val="000000"/>
          <w:spacing w:val="-3"/>
          <w:lang w:eastAsia="en-US"/>
        </w:rPr>
        <w:t>и</w:t>
      </w:r>
      <w:r w:rsidRPr="00793E1B">
        <w:rPr>
          <w:color w:val="000000"/>
          <w:spacing w:val="-3"/>
          <w:lang w:eastAsia="en-US"/>
        </w:rPr>
        <w:t>:</w:t>
      </w:r>
    </w:p>
    <w:p w:rsidR="007E184F" w:rsidRPr="00793E1B" w:rsidRDefault="007E184F" w:rsidP="007E184F">
      <w:pPr>
        <w:jc w:val="both"/>
        <w:rPr>
          <w:color w:val="000000"/>
          <w:spacing w:val="-3"/>
          <w:lang w:eastAsia="en-US"/>
        </w:rPr>
      </w:pPr>
    </w:p>
    <w:p w:rsidR="007E184F" w:rsidRDefault="007E184F" w:rsidP="007E184F">
      <w:pPr>
        <w:jc w:val="both"/>
        <w:rPr>
          <w:color w:val="FF0000"/>
          <w:spacing w:val="-3"/>
          <w:lang w:eastAsia="en-US"/>
        </w:rPr>
      </w:pPr>
    </w:p>
    <w:p w:rsidR="009631EC" w:rsidRPr="00071AAE" w:rsidRDefault="00CE63C7" w:rsidP="009631EC">
      <w:pPr>
        <w:spacing w:after="200" w:line="218" w:lineRule="exact"/>
        <w:ind w:left="15" w:right="15"/>
        <w:jc w:val="both"/>
        <w:rPr>
          <w:iCs/>
        </w:rPr>
      </w:pPr>
      <w:r>
        <w:rPr>
          <w:iCs/>
        </w:rPr>
        <w:t>к</w:t>
      </w:r>
      <w:r w:rsidR="009631EC" w:rsidRPr="00071AAE">
        <w:rPr>
          <w:iCs/>
        </w:rPr>
        <w:t xml:space="preserve">.пс.н., </w:t>
      </w:r>
      <w:r>
        <w:rPr>
          <w:spacing w:val="-3"/>
          <w:lang w:eastAsia="en-US"/>
        </w:rPr>
        <w:t>доцент</w:t>
      </w:r>
      <w:r w:rsidR="00E3515D">
        <w:rPr>
          <w:iCs/>
        </w:rPr>
        <w:t xml:space="preserve"> В.Г. Пинигин</w:t>
      </w:r>
    </w:p>
    <w:p w:rsidR="007E184F" w:rsidRDefault="007E184F" w:rsidP="007E184F">
      <w:pPr>
        <w:jc w:val="both"/>
        <w:rPr>
          <w:color w:val="FF0000"/>
          <w:spacing w:val="-3"/>
          <w:lang w:eastAsia="en-US"/>
        </w:rPr>
      </w:pPr>
    </w:p>
    <w:p w:rsidR="007E184F" w:rsidRPr="00AB44A0" w:rsidRDefault="007E184F" w:rsidP="007E184F">
      <w:pPr>
        <w:jc w:val="both"/>
        <w:rPr>
          <w:spacing w:val="-3"/>
          <w:lang w:eastAsia="en-US"/>
        </w:rPr>
      </w:pPr>
      <w:r>
        <w:rPr>
          <w:color w:val="000000"/>
          <w:spacing w:val="-3"/>
          <w:lang w:eastAsia="en-US"/>
        </w:rPr>
        <w:t>П</w:t>
      </w:r>
      <w:r w:rsidRPr="00793E1B">
        <w:rPr>
          <w:color w:val="000000"/>
          <w:spacing w:val="-3"/>
          <w:lang w:eastAsia="en-US"/>
        </w:rPr>
        <w:t xml:space="preserve">рограмма </w:t>
      </w:r>
      <w:r>
        <w:rPr>
          <w:color w:val="000000"/>
          <w:spacing w:val="-3"/>
          <w:lang w:eastAsia="en-US"/>
        </w:rPr>
        <w:t>государственной итоговой аттестации</w:t>
      </w:r>
      <w:r w:rsidRPr="00793E1B">
        <w:rPr>
          <w:color w:val="000000"/>
          <w:spacing w:val="-3"/>
          <w:lang w:eastAsia="en-US"/>
        </w:rPr>
        <w:t xml:space="preserve"> одобрена на заседании кафедры  </w:t>
      </w:r>
      <w:r w:rsidRPr="00AB44A0">
        <w:rPr>
          <w:spacing w:val="-3"/>
          <w:lang w:eastAsia="en-US"/>
        </w:rPr>
        <w:t>«</w:t>
      </w:r>
      <w:r w:rsidRPr="00AB44A0">
        <w:t>Педагогики, психологии и социальной работы</w:t>
      </w:r>
      <w:r w:rsidRPr="00AB44A0">
        <w:rPr>
          <w:spacing w:val="-3"/>
          <w:lang w:eastAsia="en-US"/>
        </w:rPr>
        <w:t>»</w:t>
      </w:r>
    </w:p>
    <w:p w:rsidR="007E184F" w:rsidRDefault="007E184F" w:rsidP="007E184F">
      <w:pPr>
        <w:jc w:val="both"/>
        <w:rPr>
          <w:color w:val="000000"/>
          <w:spacing w:val="-3"/>
          <w:lang w:eastAsia="en-US"/>
        </w:rPr>
      </w:pPr>
    </w:p>
    <w:p w:rsidR="007E184F" w:rsidRPr="00566ED2" w:rsidRDefault="007E184F" w:rsidP="007E184F">
      <w:pPr>
        <w:jc w:val="both"/>
        <w:rPr>
          <w:color w:val="000000"/>
          <w:spacing w:val="-3"/>
          <w:lang w:eastAsia="en-US"/>
        </w:rPr>
      </w:pPr>
      <w:r w:rsidRPr="00793E1B">
        <w:rPr>
          <w:color w:val="000000"/>
          <w:spacing w:val="-3"/>
          <w:lang w:eastAsia="en-US"/>
        </w:rPr>
        <w:t xml:space="preserve">Протокол от </w:t>
      </w:r>
      <w:r w:rsidR="00CE63C7">
        <w:rPr>
          <w:color w:val="000000"/>
          <w:spacing w:val="-3"/>
          <w:lang w:eastAsia="en-US"/>
        </w:rPr>
        <w:t>Протокол от 2</w:t>
      </w:r>
      <w:r w:rsidR="00334238">
        <w:rPr>
          <w:color w:val="000000"/>
          <w:spacing w:val="-3"/>
          <w:lang w:eastAsia="en-US"/>
        </w:rPr>
        <w:t>5.03.2022</w:t>
      </w:r>
      <w:r w:rsidR="00CE63C7">
        <w:rPr>
          <w:color w:val="000000"/>
          <w:spacing w:val="-3"/>
          <w:lang w:eastAsia="en-US"/>
        </w:rPr>
        <w:t xml:space="preserve"> г. №</w:t>
      </w:r>
      <w:r w:rsidR="00566ED2" w:rsidRPr="00566ED2">
        <w:rPr>
          <w:color w:val="000000"/>
          <w:spacing w:val="-3"/>
          <w:lang w:eastAsia="en-US"/>
        </w:rPr>
        <w:t>8</w:t>
      </w:r>
    </w:p>
    <w:p w:rsidR="00DC5EAE" w:rsidRPr="00793E1B" w:rsidRDefault="00DC5EAE" w:rsidP="007E184F">
      <w:pPr>
        <w:jc w:val="both"/>
        <w:rPr>
          <w:color w:val="000000"/>
          <w:spacing w:val="-3"/>
          <w:lang w:eastAsia="en-US"/>
        </w:rPr>
      </w:pPr>
    </w:p>
    <w:p w:rsidR="007E184F" w:rsidRPr="00793E1B" w:rsidRDefault="007E184F" w:rsidP="007E184F">
      <w:pPr>
        <w:jc w:val="both"/>
        <w:rPr>
          <w:color w:val="000000"/>
          <w:spacing w:val="-3"/>
          <w:lang w:eastAsia="en-US"/>
        </w:rPr>
      </w:pPr>
      <w:r w:rsidRPr="00793E1B">
        <w:rPr>
          <w:color w:val="000000"/>
          <w:spacing w:val="-3"/>
          <w:lang w:eastAsia="en-US"/>
        </w:rPr>
        <w:t xml:space="preserve">Зав. кафедрой  </w:t>
      </w:r>
      <w:r>
        <w:rPr>
          <w:color w:val="000000"/>
          <w:spacing w:val="-3"/>
          <w:lang w:eastAsia="en-US"/>
        </w:rPr>
        <w:t>д.п.н., профессор</w:t>
      </w:r>
      <w:r w:rsidR="00E3515D">
        <w:rPr>
          <w:spacing w:val="-3"/>
          <w:lang w:eastAsia="en-US"/>
        </w:rPr>
        <w:t xml:space="preserve"> </w:t>
      </w:r>
      <w:r w:rsidR="003B6DCF">
        <w:rPr>
          <w:color w:val="000000"/>
          <w:spacing w:val="-3"/>
          <w:lang w:eastAsia="en-US"/>
        </w:rPr>
        <w:t>Е.В. Лопанова</w:t>
      </w:r>
    </w:p>
    <w:p w:rsidR="007E184F" w:rsidRPr="00DC5EAE" w:rsidRDefault="007E184F" w:rsidP="007E184F">
      <w:pPr>
        <w:jc w:val="center"/>
        <w:rPr>
          <w:b/>
          <w:sz w:val="28"/>
          <w:szCs w:val="28"/>
        </w:rPr>
      </w:pPr>
      <w:r>
        <w:rPr>
          <w:sz w:val="28"/>
          <w:szCs w:val="28"/>
        </w:rPr>
        <w:br w:type="page"/>
      </w:r>
      <w:r w:rsidRPr="009811E2">
        <w:rPr>
          <w:b/>
          <w:sz w:val="28"/>
          <w:szCs w:val="28"/>
        </w:rPr>
        <w:lastRenderedPageBreak/>
        <w:t>СОДЕРЖАНИЕ</w:t>
      </w:r>
    </w:p>
    <w:p w:rsidR="007E184F" w:rsidRPr="00AB44A0" w:rsidRDefault="007E184F" w:rsidP="007E184F">
      <w:pPr>
        <w:jc w:val="center"/>
        <w:rPr>
          <w:b/>
          <w:sz w:val="28"/>
          <w:szCs w:val="28"/>
        </w:rPr>
      </w:pPr>
    </w:p>
    <w:p w:rsidR="007E184F" w:rsidRPr="00AB44A0"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3D6BA0" w:rsidTr="002B446B">
        <w:tc>
          <w:tcPr>
            <w:tcW w:w="562" w:type="dxa"/>
          </w:tcPr>
          <w:p w:rsidR="007E184F" w:rsidRPr="003D6BA0" w:rsidRDefault="007E184F" w:rsidP="002B446B">
            <w:pPr>
              <w:spacing w:line="276" w:lineRule="auto"/>
              <w:jc w:val="center"/>
              <w:rPr>
                <w:color w:val="000000"/>
              </w:rPr>
            </w:pPr>
          </w:p>
        </w:tc>
        <w:tc>
          <w:tcPr>
            <w:tcW w:w="8080" w:type="dxa"/>
          </w:tcPr>
          <w:p w:rsidR="007E184F" w:rsidRPr="003D6BA0" w:rsidRDefault="007E184F" w:rsidP="002B446B">
            <w:pPr>
              <w:pStyle w:val="ConsPlusNormal"/>
              <w:spacing w:line="276" w:lineRule="auto"/>
              <w:outlineLvl w:val="1"/>
              <w:rPr>
                <w:rFonts w:ascii="Times New Roman" w:hAnsi="Times New Roman" w:cs="Times New Roman"/>
                <w:color w:val="000000"/>
                <w:sz w:val="24"/>
                <w:szCs w:val="24"/>
              </w:rPr>
            </w:pPr>
            <w:r w:rsidRPr="003D6BA0">
              <w:rPr>
                <w:rFonts w:ascii="Times New Roman" w:hAnsi="Times New Roman" w:cs="Times New Roman"/>
                <w:color w:val="000000"/>
                <w:sz w:val="24"/>
                <w:szCs w:val="24"/>
              </w:rPr>
              <w:t>Общие положения</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1</w:t>
            </w:r>
          </w:p>
        </w:tc>
        <w:tc>
          <w:tcPr>
            <w:tcW w:w="8080" w:type="dxa"/>
          </w:tcPr>
          <w:p w:rsidR="007E184F" w:rsidRPr="003D6BA0" w:rsidRDefault="007E184F" w:rsidP="002B446B">
            <w:pPr>
              <w:spacing w:line="276" w:lineRule="auto"/>
              <w:jc w:val="both"/>
            </w:pPr>
            <w:r w:rsidRPr="003D6BA0">
              <w:t>Состав и объем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2</w:t>
            </w:r>
          </w:p>
        </w:tc>
        <w:tc>
          <w:tcPr>
            <w:tcW w:w="8080" w:type="dxa"/>
          </w:tcPr>
          <w:p w:rsidR="007E184F" w:rsidRPr="003D6BA0" w:rsidRDefault="007E184F" w:rsidP="002B446B">
            <w:pPr>
              <w:spacing w:line="276" w:lineRule="auto"/>
              <w:jc w:val="both"/>
              <w:rPr>
                <w:color w:val="000000"/>
              </w:rPr>
            </w:pPr>
            <w:r w:rsidRPr="003D6BA0">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3</w:t>
            </w:r>
          </w:p>
        </w:tc>
        <w:tc>
          <w:tcPr>
            <w:tcW w:w="8080" w:type="dxa"/>
          </w:tcPr>
          <w:p w:rsidR="007E184F" w:rsidRPr="003D6BA0" w:rsidRDefault="007E184F" w:rsidP="002B446B">
            <w:pPr>
              <w:spacing w:line="276" w:lineRule="auto"/>
              <w:jc w:val="both"/>
              <w:rPr>
                <w:color w:val="000000"/>
              </w:rPr>
            </w:pPr>
            <w:r w:rsidRPr="003D6BA0">
              <w:t>Требования к выпускной квалификационной работе</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4</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pacing w:val="4"/>
                <w:sz w:val="24"/>
                <w:szCs w:val="24"/>
              </w:rPr>
            </w:pPr>
            <w:r w:rsidRPr="003D6BA0">
              <w:rPr>
                <w:rFonts w:ascii="Times New Roman" w:hAnsi="Times New Roman" w:cs="Times New Roman"/>
                <w:sz w:val="24"/>
                <w:szCs w:val="24"/>
              </w:rPr>
              <w:t xml:space="preserve">Руководство </w:t>
            </w:r>
            <w:r w:rsidRPr="003D6BA0">
              <w:rPr>
                <w:rFonts w:ascii="Times New Roman" w:hAnsi="Times New Roman" w:cs="Times New Roman"/>
                <w:color w:val="000000"/>
                <w:sz w:val="24"/>
                <w:szCs w:val="24"/>
              </w:rPr>
              <w:t>выпускной квалификационной работ</w:t>
            </w:r>
            <w:r>
              <w:rPr>
                <w:rFonts w:ascii="Times New Roman" w:hAnsi="Times New Roman" w:cs="Times New Roman"/>
                <w:color w:val="000000"/>
                <w:sz w:val="24"/>
                <w:szCs w:val="24"/>
              </w:rPr>
              <w:t>ой</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5</w:t>
            </w:r>
          </w:p>
        </w:tc>
        <w:tc>
          <w:tcPr>
            <w:tcW w:w="8080" w:type="dxa"/>
          </w:tcPr>
          <w:p w:rsidR="007E184F" w:rsidRPr="003D6BA0" w:rsidRDefault="007E184F" w:rsidP="002B446B">
            <w:pPr>
              <w:spacing w:line="276" w:lineRule="auto"/>
              <w:jc w:val="both"/>
              <w:rPr>
                <w:color w:val="000000"/>
              </w:rPr>
            </w:pPr>
            <w:r w:rsidRPr="003D6BA0">
              <w:t xml:space="preserve">Порядок рецензирования </w:t>
            </w:r>
            <w:r w:rsidRPr="009A1AC9">
              <w:t>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6</w:t>
            </w:r>
          </w:p>
        </w:tc>
        <w:tc>
          <w:tcPr>
            <w:tcW w:w="8080" w:type="dxa"/>
          </w:tcPr>
          <w:p w:rsidR="007E184F" w:rsidRPr="003D6BA0" w:rsidRDefault="007E184F" w:rsidP="002B446B">
            <w:pPr>
              <w:pStyle w:val="ConsPlusNormal"/>
              <w:spacing w:line="276" w:lineRule="auto"/>
              <w:jc w:val="both"/>
              <w:rPr>
                <w:rFonts w:ascii="Times New Roman" w:hAnsi="Times New Roman" w:cs="Times New Roman"/>
                <w:color w:val="000000"/>
                <w:sz w:val="24"/>
                <w:szCs w:val="24"/>
              </w:rPr>
            </w:pPr>
            <w:r w:rsidRPr="00A533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7E184F" w:rsidP="002B446B">
            <w:pPr>
              <w:spacing w:line="276" w:lineRule="auto"/>
              <w:jc w:val="center"/>
              <w:rPr>
                <w:color w:val="000000"/>
              </w:rPr>
            </w:pPr>
            <w:r w:rsidRPr="003D6BA0">
              <w:rPr>
                <w:color w:val="000000"/>
              </w:rPr>
              <w:t>7</w:t>
            </w:r>
          </w:p>
        </w:tc>
        <w:tc>
          <w:tcPr>
            <w:tcW w:w="8080" w:type="dxa"/>
          </w:tcPr>
          <w:p w:rsidR="007E184F" w:rsidRPr="003D6BA0" w:rsidRDefault="007E184F" w:rsidP="002B446B">
            <w:pPr>
              <w:spacing w:line="276" w:lineRule="auto"/>
              <w:jc w:val="both"/>
              <w:rPr>
                <w:color w:val="000000"/>
              </w:rPr>
            </w:pPr>
            <w:r w:rsidRPr="003D6BA0">
              <w:rPr>
                <w:color w:val="000000"/>
              </w:rPr>
              <w:t>Критерии оценки за</w:t>
            </w:r>
            <w:r>
              <w:rPr>
                <w:color w:val="000000"/>
              </w:rPr>
              <w:t>щ</w:t>
            </w:r>
            <w:r w:rsidRPr="003D6BA0">
              <w:rPr>
                <w:color w:val="000000"/>
              </w:rPr>
              <w:t>иты выпускной квалификационной работы</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8</w:t>
            </w:r>
          </w:p>
        </w:tc>
        <w:tc>
          <w:tcPr>
            <w:tcW w:w="8080" w:type="dxa"/>
          </w:tcPr>
          <w:p w:rsidR="007E184F" w:rsidRPr="003D6BA0" w:rsidRDefault="007E184F" w:rsidP="002B446B">
            <w:pPr>
              <w:spacing w:line="276" w:lineRule="auto"/>
              <w:jc w:val="both"/>
              <w:rPr>
                <w:color w:val="000000"/>
              </w:rPr>
            </w:pPr>
            <w:r w:rsidRPr="003D6BA0">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9</w:t>
            </w:r>
          </w:p>
        </w:tc>
        <w:tc>
          <w:tcPr>
            <w:tcW w:w="8080" w:type="dxa"/>
          </w:tcPr>
          <w:p w:rsidR="007E184F" w:rsidRPr="003D6BA0" w:rsidRDefault="007E184F" w:rsidP="002B446B">
            <w:pPr>
              <w:spacing w:line="276" w:lineRule="auto"/>
              <w:jc w:val="both"/>
              <w:rPr>
                <w:color w:val="000000"/>
              </w:rPr>
            </w:pPr>
            <w:r w:rsidRPr="003D6BA0">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10</w:t>
            </w:r>
          </w:p>
        </w:tc>
        <w:tc>
          <w:tcPr>
            <w:tcW w:w="8080" w:type="dxa"/>
          </w:tcPr>
          <w:p w:rsidR="007E184F" w:rsidRPr="003D6BA0" w:rsidRDefault="007E184F" w:rsidP="002B446B">
            <w:pPr>
              <w:spacing w:line="276" w:lineRule="auto"/>
              <w:jc w:val="both"/>
              <w:rPr>
                <w:color w:val="000000"/>
              </w:rPr>
            </w:pPr>
            <w:r w:rsidRPr="003D6BA0">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3D6BA0" w:rsidTr="002B446B">
        <w:tc>
          <w:tcPr>
            <w:tcW w:w="562" w:type="dxa"/>
          </w:tcPr>
          <w:p w:rsidR="007E184F" w:rsidRPr="003D6BA0" w:rsidRDefault="00CE63C7" w:rsidP="002B446B">
            <w:pPr>
              <w:spacing w:line="276" w:lineRule="auto"/>
              <w:jc w:val="center"/>
              <w:rPr>
                <w:color w:val="000000"/>
              </w:rPr>
            </w:pPr>
            <w:r>
              <w:rPr>
                <w:color w:val="000000"/>
              </w:rPr>
              <w:t>11</w:t>
            </w:r>
          </w:p>
        </w:tc>
        <w:tc>
          <w:tcPr>
            <w:tcW w:w="8080" w:type="dxa"/>
          </w:tcPr>
          <w:p w:rsidR="007E184F" w:rsidRPr="003D6BA0" w:rsidRDefault="007E184F" w:rsidP="002B446B">
            <w:pPr>
              <w:spacing w:line="276" w:lineRule="auto"/>
              <w:jc w:val="both"/>
              <w:rPr>
                <w:color w:val="000000"/>
              </w:rPr>
            </w:pPr>
            <w:r w:rsidRPr="003D6BA0">
              <w:rPr>
                <w:color w:val="000000"/>
              </w:rPr>
              <w:t xml:space="preserve">Перечень информационных технологий, используемых при </w:t>
            </w:r>
            <w:r>
              <w:rPr>
                <w:color w:val="000000"/>
              </w:rPr>
              <w:t xml:space="preserve">подготовке и проведении </w:t>
            </w:r>
            <w:r w:rsidRPr="003D6BA0">
              <w:rPr>
                <w:color w:val="000000"/>
              </w:rPr>
              <w:t>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3D6BA0" w:rsidRDefault="007E184F" w:rsidP="002B446B">
            <w:pPr>
              <w:spacing w:line="276" w:lineRule="auto"/>
              <w:jc w:val="center"/>
              <w:rPr>
                <w:color w:val="000000"/>
              </w:rPr>
            </w:pPr>
          </w:p>
        </w:tc>
        <w:tc>
          <w:tcPr>
            <w:tcW w:w="703" w:type="dxa"/>
          </w:tcPr>
          <w:p w:rsidR="007E184F" w:rsidRPr="003D6BA0" w:rsidRDefault="007E184F" w:rsidP="002B446B">
            <w:pPr>
              <w:spacing w:line="276" w:lineRule="auto"/>
              <w:jc w:val="center"/>
              <w:rPr>
                <w:color w:val="000000"/>
              </w:rPr>
            </w:pPr>
          </w:p>
        </w:tc>
      </w:tr>
      <w:tr w:rsidR="007E184F" w:rsidRPr="00793E1B" w:rsidTr="002B446B">
        <w:tc>
          <w:tcPr>
            <w:tcW w:w="562" w:type="dxa"/>
          </w:tcPr>
          <w:p w:rsidR="007E184F" w:rsidRPr="00793E1B" w:rsidRDefault="00CE63C7" w:rsidP="002B446B">
            <w:pPr>
              <w:spacing w:line="276" w:lineRule="auto"/>
              <w:jc w:val="center"/>
              <w:rPr>
                <w:color w:val="000000"/>
              </w:rPr>
            </w:pPr>
            <w:r>
              <w:rPr>
                <w:color w:val="000000"/>
              </w:rPr>
              <w:t>12</w:t>
            </w:r>
          </w:p>
        </w:tc>
        <w:tc>
          <w:tcPr>
            <w:tcW w:w="8080" w:type="dxa"/>
          </w:tcPr>
          <w:p w:rsidR="007E184F" w:rsidRPr="003D6BA0" w:rsidRDefault="007E184F" w:rsidP="002B446B">
            <w:pPr>
              <w:spacing w:line="276" w:lineRule="auto"/>
              <w:jc w:val="both"/>
              <w:rPr>
                <w:color w:val="000000"/>
              </w:rPr>
            </w:pPr>
            <w:r w:rsidRPr="003D6BA0">
              <w:rPr>
                <w:color w:val="000000"/>
              </w:rPr>
              <w:t xml:space="preserve">Описание материально-технической базы, необходимой для </w:t>
            </w:r>
            <w:r>
              <w:rPr>
                <w:color w:val="000000"/>
              </w:rPr>
              <w:t xml:space="preserve">проведения </w:t>
            </w:r>
            <w:r w:rsidRPr="003D6BA0">
              <w:rPr>
                <w:color w:val="000000"/>
              </w:rPr>
              <w:t>государственной итоговой аттестации</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Default="00CE63C7" w:rsidP="002B446B">
            <w:pPr>
              <w:spacing w:line="276" w:lineRule="auto"/>
              <w:jc w:val="center"/>
              <w:rPr>
                <w:color w:val="000000"/>
              </w:rPr>
            </w:pPr>
            <w:r>
              <w:rPr>
                <w:color w:val="000000"/>
              </w:rPr>
              <w:t>13</w:t>
            </w:r>
          </w:p>
        </w:tc>
        <w:tc>
          <w:tcPr>
            <w:tcW w:w="8080" w:type="dxa"/>
          </w:tcPr>
          <w:p w:rsidR="007E184F" w:rsidRPr="003D6BA0" w:rsidRDefault="007E184F" w:rsidP="002B446B">
            <w:pPr>
              <w:spacing w:line="276" w:lineRule="auto"/>
              <w:jc w:val="both"/>
              <w:rPr>
                <w:color w:val="000000"/>
              </w:rPr>
            </w:pPr>
            <w:bookmarkStart w:id="0" w:name="bookmark7"/>
            <w:r w:rsidRPr="003D6BA0">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793E1B" w:rsidTr="002B446B">
        <w:tc>
          <w:tcPr>
            <w:tcW w:w="562" w:type="dxa"/>
          </w:tcPr>
          <w:p w:rsidR="007E184F" w:rsidRPr="00793E1B" w:rsidRDefault="00CE63C7" w:rsidP="002B446B">
            <w:pPr>
              <w:spacing w:line="276" w:lineRule="auto"/>
              <w:jc w:val="center"/>
              <w:rPr>
                <w:color w:val="000000"/>
              </w:rPr>
            </w:pPr>
            <w:r>
              <w:rPr>
                <w:color w:val="000000"/>
              </w:rPr>
              <w:t>14</w:t>
            </w:r>
          </w:p>
        </w:tc>
        <w:tc>
          <w:tcPr>
            <w:tcW w:w="8080" w:type="dxa"/>
          </w:tcPr>
          <w:p w:rsidR="007E184F" w:rsidRPr="003D6BA0" w:rsidRDefault="007E184F" w:rsidP="002B446B">
            <w:pPr>
              <w:spacing w:line="276" w:lineRule="auto"/>
              <w:jc w:val="both"/>
            </w:pPr>
            <w:r>
              <w:t>Порядок рассмотрения апелляций</w:t>
            </w:r>
          </w:p>
        </w:tc>
        <w:tc>
          <w:tcPr>
            <w:tcW w:w="703" w:type="dxa"/>
          </w:tcPr>
          <w:p w:rsidR="007E184F" w:rsidRPr="00793E1B" w:rsidRDefault="007E184F" w:rsidP="002B446B">
            <w:pPr>
              <w:spacing w:line="276" w:lineRule="auto"/>
              <w:jc w:val="center"/>
              <w:rPr>
                <w:color w:val="000000"/>
              </w:rPr>
            </w:pPr>
          </w:p>
        </w:tc>
        <w:tc>
          <w:tcPr>
            <w:tcW w:w="703" w:type="dxa"/>
          </w:tcPr>
          <w:p w:rsidR="007E184F" w:rsidRPr="00793E1B" w:rsidRDefault="007E184F" w:rsidP="002B446B">
            <w:pPr>
              <w:spacing w:line="276" w:lineRule="auto"/>
              <w:jc w:val="center"/>
              <w:rPr>
                <w:color w:val="000000"/>
              </w:rPr>
            </w:pPr>
          </w:p>
        </w:tc>
      </w:tr>
      <w:tr w:rsidR="007E184F" w:rsidRPr="00A5336C" w:rsidTr="002B446B">
        <w:tc>
          <w:tcPr>
            <w:tcW w:w="562" w:type="dxa"/>
          </w:tcPr>
          <w:p w:rsidR="007E184F" w:rsidRPr="00A5336C" w:rsidRDefault="007E184F" w:rsidP="002B446B">
            <w:pPr>
              <w:spacing w:line="276" w:lineRule="auto"/>
              <w:jc w:val="center"/>
              <w:rPr>
                <w:color w:val="000000"/>
              </w:rPr>
            </w:pPr>
          </w:p>
        </w:tc>
        <w:tc>
          <w:tcPr>
            <w:tcW w:w="8080" w:type="dxa"/>
          </w:tcPr>
          <w:p w:rsidR="007E184F" w:rsidRPr="00A5336C" w:rsidRDefault="007E184F" w:rsidP="002B446B">
            <w:pPr>
              <w:pStyle w:val="ConsPlusNormal"/>
              <w:spacing w:line="276" w:lineRule="auto"/>
              <w:jc w:val="both"/>
              <w:rPr>
                <w:color w:val="000000"/>
              </w:rPr>
            </w:pPr>
          </w:p>
        </w:tc>
        <w:tc>
          <w:tcPr>
            <w:tcW w:w="703" w:type="dxa"/>
          </w:tcPr>
          <w:p w:rsidR="007E184F" w:rsidRPr="00A5336C" w:rsidRDefault="007E184F" w:rsidP="002B446B">
            <w:pPr>
              <w:spacing w:line="276" w:lineRule="auto"/>
              <w:jc w:val="center"/>
              <w:rPr>
                <w:color w:val="000000"/>
              </w:rPr>
            </w:pPr>
          </w:p>
        </w:tc>
        <w:tc>
          <w:tcPr>
            <w:tcW w:w="703" w:type="dxa"/>
          </w:tcPr>
          <w:p w:rsidR="007E184F" w:rsidRPr="00A5336C" w:rsidRDefault="007E184F" w:rsidP="002B446B">
            <w:pPr>
              <w:spacing w:line="276" w:lineRule="auto"/>
              <w:jc w:val="center"/>
              <w:rPr>
                <w:color w:val="000000"/>
              </w:rPr>
            </w:pPr>
          </w:p>
        </w:tc>
      </w:tr>
    </w:tbl>
    <w:p w:rsidR="007E184F" w:rsidRPr="00793E1B" w:rsidRDefault="007E184F" w:rsidP="007E184F">
      <w:pPr>
        <w:spacing w:after="160" w:line="256" w:lineRule="auto"/>
        <w:rPr>
          <w:b/>
          <w:color w:val="000000"/>
        </w:rPr>
      </w:pPr>
    </w:p>
    <w:p w:rsidR="007E184F" w:rsidRDefault="007E184F" w:rsidP="007E184F">
      <w:pPr>
        <w:spacing w:line="276" w:lineRule="auto"/>
        <w:ind w:firstLine="708"/>
        <w:rPr>
          <w:b/>
          <w:i/>
          <w:color w:val="000000"/>
          <w:lang w:eastAsia="en-US"/>
        </w:rPr>
      </w:pPr>
      <w:r>
        <w:rPr>
          <w:b/>
          <w:i/>
          <w:color w:val="000000"/>
          <w:spacing w:val="-3"/>
          <w:lang w:eastAsia="en-US"/>
        </w:rPr>
        <w:br w:type="page"/>
      </w:r>
      <w:r>
        <w:rPr>
          <w:b/>
          <w:i/>
          <w:color w:val="000000"/>
          <w:spacing w:val="-3"/>
          <w:lang w:eastAsia="en-US"/>
        </w:rPr>
        <w:lastRenderedPageBreak/>
        <w:t>Программа государственной итоговой аттестации</w:t>
      </w:r>
      <w:r w:rsidRPr="00793E1B">
        <w:rPr>
          <w:b/>
          <w:i/>
          <w:color w:val="000000"/>
          <w:spacing w:val="-3"/>
          <w:lang w:eastAsia="en-US"/>
        </w:rPr>
        <w:t xml:space="preserve"> составлена </w:t>
      </w:r>
      <w:r w:rsidRPr="00793E1B">
        <w:rPr>
          <w:b/>
          <w:i/>
          <w:color w:val="000000"/>
          <w:lang w:eastAsia="en-US"/>
        </w:rPr>
        <w:t>в соответствии с:</w:t>
      </w:r>
    </w:p>
    <w:p w:rsidR="005201E1" w:rsidRDefault="005201E1" w:rsidP="007E184F">
      <w:pPr>
        <w:spacing w:line="276" w:lineRule="auto"/>
        <w:ind w:firstLine="708"/>
        <w:rPr>
          <w:b/>
          <w:i/>
          <w:color w:val="000000"/>
          <w:lang w:eastAsia="en-US"/>
        </w:rPr>
      </w:pPr>
    </w:p>
    <w:p w:rsidR="005201E1" w:rsidRPr="00A32931" w:rsidRDefault="005201E1" w:rsidP="005201E1">
      <w:pPr>
        <w:ind w:firstLine="709"/>
        <w:jc w:val="both"/>
        <w:rPr>
          <w:lang w:eastAsia="en-US"/>
        </w:rPr>
      </w:pPr>
      <w:r w:rsidRPr="00A32931">
        <w:rPr>
          <w:lang w:eastAsia="en-US"/>
        </w:rPr>
        <w:t>- Федеральным законом Российской Федерации от 29.12.2012 № 273-ФЗ «Об образовании в Российской Федерации»;</w:t>
      </w:r>
    </w:p>
    <w:p w:rsidR="005201E1" w:rsidRPr="00A32931" w:rsidRDefault="005201E1" w:rsidP="005201E1">
      <w:pPr>
        <w:ind w:firstLine="709"/>
        <w:jc w:val="both"/>
      </w:pPr>
      <w:r w:rsidRPr="00A32931">
        <w:t>-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334238" w:rsidRPr="00334238" w:rsidRDefault="005201E1" w:rsidP="00334238">
      <w:pPr>
        <w:ind w:firstLine="708"/>
        <w:jc w:val="both"/>
      </w:pPr>
      <w:r w:rsidRPr="00A32931">
        <w:rPr>
          <w:lang w:eastAsia="en-US"/>
        </w:rPr>
        <w:t xml:space="preserve">- </w:t>
      </w:r>
      <w:r w:rsidR="00334238" w:rsidRPr="00334238">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4238" w:rsidRPr="00334238" w:rsidRDefault="00334238" w:rsidP="00334238">
      <w:pPr>
        <w:widowControl w:val="0"/>
        <w:autoSpaceDE w:val="0"/>
        <w:autoSpaceDN w:val="0"/>
        <w:adjustRightInd w:val="0"/>
        <w:ind w:firstLine="709"/>
        <w:jc w:val="both"/>
      </w:pPr>
      <w:r w:rsidRPr="00334238">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34238" w:rsidRPr="00334238" w:rsidRDefault="00334238" w:rsidP="00334238">
      <w:pPr>
        <w:widowControl w:val="0"/>
        <w:autoSpaceDE w:val="0"/>
        <w:autoSpaceDN w:val="0"/>
        <w:adjustRightInd w:val="0"/>
        <w:ind w:firstLine="708"/>
        <w:jc w:val="both"/>
      </w:pPr>
      <w:r w:rsidRPr="00334238">
        <w:t xml:space="preserve">- </w:t>
      </w:r>
      <w:r w:rsidRPr="00334238">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238" w:rsidRPr="00334238" w:rsidRDefault="00334238" w:rsidP="00334238">
      <w:pPr>
        <w:widowControl w:val="0"/>
        <w:autoSpaceDE w:val="0"/>
        <w:autoSpaceDN w:val="0"/>
        <w:adjustRightInd w:val="0"/>
        <w:ind w:firstLine="709"/>
        <w:jc w:val="both"/>
      </w:pPr>
      <w:r w:rsidRPr="00334238">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34238" w:rsidRPr="00334238" w:rsidRDefault="00334238" w:rsidP="00334238">
      <w:pPr>
        <w:widowControl w:val="0"/>
        <w:autoSpaceDE w:val="0"/>
        <w:autoSpaceDN w:val="0"/>
        <w:adjustRightInd w:val="0"/>
        <w:ind w:firstLine="708"/>
        <w:jc w:val="both"/>
      </w:pPr>
      <w:r w:rsidRPr="00334238">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238" w:rsidRPr="00334238" w:rsidRDefault="00334238" w:rsidP="00334238">
      <w:pPr>
        <w:widowControl w:val="0"/>
        <w:autoSpaceDE w:val="0"/>
        <w:autoSpaceDN w:val="0"/>
        <w:adjustRightInd w:val="0"/>
        <w:ind w:firstLine="708"/>
        <w:jc w:val="both"/>
      </w:pPr>
      <w:r w:rsidRPr="00334238">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334238" w:rsidP="00334238">
      <w:pPr>
        <w:ind w:firstLine="709"/>
        <w:jc w:val="both"/>
        <w:rPr>
          <w:lang w:eastAsia="en-US"/>
        </w:rPr>
      </w:pPr>
      <w:r w:rsidRPr="00334238">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1E1" w:rsidRPr="00A32931" w:rsidRDefault="005201E1" w:rsidP="005201E1">
      <w:pPr>
        <w:ind w:firstLine="709"/>
        <w:jc w:val="both"/>
        <w:rPr>
          <w:lang w:eastAsia="en-US"/>
        </w:rPr>
      </w:pPr>
      <w:r w:rsidRPr="00A32931">
        <w:rPr>
          <w:lang w:eastAsia="en-US"/>
        </w:rPr>
        <w:t>- учебным планом по основной профессиональной образовательной программе высшего образования – программе бакалавриата</w:t>
      </w:r>
      <w:r w:rsidRPr="00A32931">
        <w:t xml:space="preserve">по направлению подготовки </w:t>
      </w:r>
      <w:r w:rsidRPr="00A32931">
        <w:rPr>
          <w:b/>
        </w:rPr>
        <w:t xml:space="preserve">37.03.01 «Психология» </w:t>
      </w:r>
      <w:r w:rsidRPr="00A32931">
        <w:t xml:space="preserve">(уровень бакалавриата), направленность (профиль) программы «Психологическое консультирование»; </w:t>
      </w:r>
      <w:r w:rsidR="00334238">
        <w:rPr>
          <w:lang w:eastAsia="en-US"/>
        </w:rPr>
        <w:t>форма обучения – очная</w:t>
      </w:r>
      <w:r w:rsidRPr="00A32931">
        <w:rPr>
          <w:lang w:eastAsia="en-US"/>
        </w:rPr>
        <w:t xml:space="preserve"> на </w:t>
      </w:r>
      <w:r w:rsidR="00334238">
        <w:rPr>
          <w:lang w:eastAsia="en-US"/>
        </w:rPr>
        <w:t>2022/2023</w:t>
      </w:r>
      <w:r w:rsidR="00E3515D">
        <w:rPr>
          <w:lang w:eastAsia="en-US"/>
        </w:rPr>
        <w:t xml:space="preserve"> </w:t>
      </w:r>
      <w:r w:rsidRPr="00A32931">
        <w:rPr>
          <w:lang w:eastAsia="en-US"/>
        </w:rPr>
        <w:t xml:space="preserve">учебный год, утвержденного приказом ректора от </w:t>
      </w:r>
      <w:r w:rsidR="00334238">
        <w:rPr>
          <w:lang w:eastAsia="en-US"/>
        </w:rPr>
        <w:t>28.03.2022 г. №28</w:t>
      </w:r>
      <w:r w:rsidRPr="00A32931">
        <w:rPr>
          <w:lang w:eastAsia="en-US"/>
        </w:rPr>
        <w:t>;</w:t>
      </w:r>
    </w:p>
    <w:p w:rsidR="003B6DCF" w:rsidRPr="00A32931" w:rsidRDefault="005201E1" w:rsidP="003B6DCF">
      <w:pPr>
        <w:ind w:firstLine="709"/>
        <w:jc w:val="both"/>
        <w:rPr>
          <w:lang w:eastAsia="en-US"/>
        </w:rPr>
      </w:pPr>
      <w:r w:rsidRPr="00A32931">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32931">
        <w:rPr>
          <w:b/>
        </w:rPr>
        <w:t xml:space="preserve">37.03.01 «Психология» </w:t>
      </w:r>
      <w:r w:rsidRPr="00A32931">
        <w:t xml:space="preserve">(уровень бакалавриата), направленность (профиль) программы «Психологическое консультирование»; форма обучения – заочная </w:t>
      </w:r>
      <w:r w:rsidR="003B6DCF" w:rsidRPr="00A32931">
        <w:rPr>
          <w:lang w:eastAsia="en-US"/>
        </w:rPr>
        <w:t xml:space="preserve">на </w:t>
      </w:r>
      <w:r w:rsidR="00334238">
        <w:rPr>
          <w:lang w:eastAsia="en-US"/>
        </w:rPr>
        <w:t>2022/2023</w:t>
      </w:r>
      <w:r w:rsidR="00E3515D">
        <w:rPr>
          <w:lang w:eastAsia="en-US"/>
        </w:rPr>
        <w:t xml:space="preserve"> </w:t>
      </w:r>
      <w:r w:rsidR="003B6DCF" w:rsidRPr="00A32931">
        <w:rPr>
          <w:lang w:eastAsia="en-US"/>
        </w:rPr>
        <w:t xml:space="preserve">учебный год, утвержденного приказом ректора от </w:t>
      </w:r>
      <w:r w:rsidR="00E3515D">
        <w:rPr>
          <w:lang w:eastAsia="en-US"/>
        </w:rPr>
        <w:t>2</w:t>
      </w:r>
      <w:r w:rsidR="00334238">
        <w:rPr>
          <w:lang w:eastAsia="en-US"/>
        </w:rPr>
        <w:t>8.03.2022 г. №28</w:t>
      </w:r>
      <w:r w:rsidR="003B6DCF" w:rsidRPr="00A32931">
        <w:rPr>
          <w:lang w:eastAsia="en-US"/>
        </w:rPr>
        <w:t>;</w:t>
      </w:r>
    </w:p>
    <w:p w:rsidR="005201E1" w:rsidRPr="00A32931" w:rsidRDefault="005201E1" w:rsidP="003B6DCF">
      <w:pPr>
        <w:ind w:firstLine="709"/>
        <w:jc w:val="both"/>
      </w:pPr>
    </w:p>
    <w:p w:rsidR="007E184F" w:rsidRPr="004C45F8" w:rsidRDefault="007E184F" w:rsidP="004C45F8">
      <w:pPr>
        <w:contextualSpacing/>
        <w:jc w:val="center"/>
        <w:rPr>
          <w:b/>
        </w:rPr>
      </w:pPr>
      <w:r w:rsidRPr="004C45F8">
        <w:rPr>
          <w:b/>
        </w:rPr>
        <w:t>Общие положения</w:t>
      </w:r>
    </w:p>
    <w:p w:rsidR="007E184F" w:rsidRPr="004C45F8" w:rsidRDefault="007E184F" w:rsidP="004C45F8">
      <w:pPr>
        <w:ind w:firstLine="540"/>
        <w:contextualSpacing/>
        <w:jc w:val="both"/>
      </w:pPr>
      <w:r w:rsidRPr="004C45F8">
        <w:t>Государственная итоговая аттестация (ГИА) проводится государственными экза</w:t>
      </w:r>
      <w:r w:rsidRPr="004C45F8">
        <w:softHyphen/>
        <w:t>менационными комиссиями с целью определения соответствия результатов освоения обу</w:t>
      </w:r>
      <w:r w:rsidRPr="004C45F8">
        <w:softHyphen/>
        <w:t>чающимися основной профессиональной образовательной программы высшего образования требованиям феде</w:t>
      </w:r>
      <w:r w:rsidRPr="004C45F8">
        <w:softHyphen/>
        <w:t xml:space="preserve">рального государственного образовательного стандарта по направлению подготовки </w:t>
      </w:r>
      <w:r w:rsidRPr="004C45F8">
        <w:rPr>
          <w:color w:val="000000"/>
        </w:rPr>
        <w:t xml:space="preserve">37.03.01 </w:t>
      </w:r>
      <w:r w:rsidR="003B6DCF">
        <w:rPr>
          <w:color w:val="000000"/>
        </w:rPr>
        <w:t>«</w:t>
      </w:r>
      <w:r w:rsidRPr="004C45F8">
        <w:rPr>
          <w:color w:val="000000"/>
        </w:rPr>
        <w:t>Психология</w:t>
      </w:r>
      <w:r w:rsidR="003B6DCF">
        <w:rPr>
          <w:color w:val="000000"/>
        </w:rPr>
        <w:t>»</w:t>
      </w:r>
      <w:r w:rsidRPr="004C45F8">
        <w:rPr>
          <w:rFonts w:eastAsia="Times New Roman"/>
          <w:b/>
        </w:rPr>
        <w:t>(</w:t>
      </w:r>
      <w:r w:rsidRPr="004C45F8">
        <w:rPr>
          <w:rFonts w:eastAsia="Times New Roman"/>
        </w:rPr>
        <w:t>уровень бакалавриата)</w:t>
      </w:r>
      <w:r w:rsidRPr="004C45F8">
        <w:t>.</w:t>
      </w:r>
    </w:p>
    <w:p w:rsidR="007E184F" w:rsidRPr="004C45F8" w:rsidRDefault="007E184F" w:rsidP="004C45F8">
      <w:pPr>
        <w:ind w:firstLine="540"/>
        <w:contextualSpacing/>
        <w:jc w:val="both"/>
      </w:pPr>
      <w:r w:rsidRPr="004C45F8">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4C45F8">
        <w:softHyphen/>
        <w:t>дуальный учебный план по соответствующей образовательной программе высшего обра</w:t>
      </w:r>
      <w:r w:rsidRPr="004C45F8">
        <w:softHyphen/>
        <w:t>зования.</w:t>
      </w:r>
    </w:p>
    <w:p w:rsidR="007E184F" w:rsidRPr="004C45F8" w:rsidRDefault="007E184F" w:rsidP="004C45F8">
      <w:pPr>
        <w:ind w:firstLine="540"/>
        <w:contextualSpacing/>
        <w:jc w:val="both"/>
      </w:pPr>
      <w:r w:rsidRPr="004C45F8">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4C45F8">
        <w:softHyphen/>
        <w:t>лений подготовки высшего образования, утверждаемом Министерством образования и науки Российской Федерации.</w:t>
      </w:r>
    </w:p>
    <w:p w:rsidR="007E184F" w:rsidRPr="004C45F8" w:rsidRDefault="007E184F" w:rsidP="004C45F8">
      <w:pPr>
        <w:ind w:firstLine="540"/>
        <w:contextualSpacing/>
        <w:jc w:val="center"/>
      </w:pPr>
    </w:p>
    <w:p w:rsidR="007E184F" w:rsidRPr="004C45F8" w:rsidRDefault="007E184F" w:rsidP="004C45F8">
      <w:pPr>
        <w:numPr>
          <w:ilvl w:val="0"/>
          <w:numId w:val="12"/>
        </w:numPr>
        <w:contextualSpacing/>
        <w:jc w:val="both"/>
        <w:rPr>
          <w:b/>
        </w:rPr>
      </w:pPr>
      <w:r w:rsidRPr="004C45F8">
        <w:rPr>
          <w:b/>
        </w:rPr>
        <w:t>Состав и объем государственной итоговой аттестации</w:t>
      </w:r>
    </w:p>
    <w:p w:rsidR="007E184F" w:rsidRPr="004C45F8" w:rsidRDefault="007E184F" w:rsidP="004C45F8">
      <w:pPr>
        <w:ind w:firstLine="540"/>
        <w:contextualSpacing/>
        <w:jc w:val="both"/>
      </w:pPr>
      <w:r w:rsidRPr="004C45F8">
        <w:t xml:space="preserve">В соответствии с учебным планом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4C45F8" w:rsidRDefault="007E184F" w:rsidP="004C45F8">
      <w:pPr>
        <w:ind w:firstLine="540"/>
        <w:contextualSpacing/>
        <w:jc w:val="both"/>
      </w:pPr>
      <w:r w:rsidRPr="004C45F8">
        <w:t>Объем государственной итоговой аттестации – 9 з.е. (6 недель, 324 академических часа).</w:t>
      </w:r>
    </w:p>
    <w:p w:rsidR="007E184F" w:rsidRPr="004C45F8" w:rsidRDefault="007E184F" w:rsidP="004C45F8">
      <w:pPr>
        <w:widowControl w:val="0"/>
        <w:ind w:firstLine="540"/>
        <w:contextualSpacing/>
        <w:jc w:val="both"/>
      </w:pPr>
      <w:r w:rsidRPr="004C45F8">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4C45F8" w:rsidRDefault="007E184F" w:rsidP="004C45F8">
      <w:pPr>
        <w:ind w:firstLine="540"/>
        <w:contextualSpacing/>
        <w:jc w:val="both"/>
      </w:pPr>
      <w:r w:rsidRPr="004C45F8">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4C45F8" w:rsidRDefault="007E184F" w:rsidP="004C45F8">
      <w:pPr>
        <w:ind w:firstLine="540"/>
        <w:contextualSpacing/>
        <w:jc w:val="both"/>
      </w:pPr>
      <w:r w:rsidRPr="004C45F8">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современном уровне задачи своей профессиональ</w:t>
      </w:r>
      <w:r w:rsidRPr="004C45F8">
        <w:softHyphen/>
        <w:t>ной деятельности, профессионально излагать специальную информацию, научно аргумен</w:t>
      </w:r>
      <w:r w:rsidRPr="004C45F8">
        <w:softHyphen/>
        <w:t>тировать и защищать свою точку зрения. Программа государственной итоговой аттеста</w:t>
      </w:r>
      <w:r w:rsidRPr="004C45F8">
        <w:softHyphen/>
        <w:t>ции утверждает требования к содержанию, объему и структуре выпускных квалификаци</w:t>
      </w:r>
      <w:r w:rsidRPr="004C45F8">
        <w:softHyphen/>
        <w:t>онных работ.</w:t>
      </w:r>
    </w:p>
    <w:p w:rsidR="007E184F" w:rsidRPr="004C45F8" w:rsidRDefault="007E184F" w:rsidP="004C45F8">
      <w:pPr>
        <w:contextualSpacing/>
        <w:jc w:val="both"/>
      </w:pPr>
    </w:p>
    <w:p w:rsidR="007E184F" w:rsidRPr="004C45F8" w:rsidRDefault="007E184F" w:rsidP="004C45F8">
      <w:pPr>
        <w:numPr>
          <w:ilvl w:val="0"/>
          <w:numId w:val="12"/>
        </w:numPr>
        <w:contextualSpacing/>
        <w:jc w:val="both"/>
        <w:rPr>
          <w:b/>
          <w:color w:val="000000"/>
        </w:rPr>
      </w:pPr>
      <w:r w:rsidRPr="004C45F8">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4C45F8" w:rsidRDefault="007E184F" w:rsidP="004C45F8">
      <w:pPr>
        <w:contextualSpacing/>
        <w:jc w:val="both"/>
      </w:pPr>
    </w:p>
    <w:p w:rsidR="007E184F" w:rsidRPr="004C45F8" w:rsidRDefault="007E184F" w:rsidP="004C45F8">
      <w:pPr>
        <w:ind w:firstLine="540"/>
        <w:contextualSpacing/>
        <w:jc w:val="both"/>
      </w:pPr>
      <w:r w:rsidRPr="004C45F8">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Pr="004C45F8">
        <w:rPr>
          <w:b/>
        </w:rPr>
        <w:t>37.03.01 Психология</w:t>
      </w:r>
      <w:r w:rsidRPr="004C45F8">
        <w:rPr>
          <w:rFonts w:eastAsia="Times New Roman"/>
          <w:b/>
        </w:rPr>
        <w:t xml:space="preserve"> (уровень бакалавриата)</w:t>
      </w:r>
      <w:r w:rsidRPr="004C45F8">
        <w:t xml:space="preserve">с учетом </w:t>
      </w:r>
      <w:r w:rsidRPr="004C45F8">
        <w:rPr>
          <w:rFonts w:eastAsia="Times New Roman"/>
          <w:b/>
        </w:rPr>
        <w:t>направленность (</w:t>
      </w:r>
      <w:r w:rsidRPr="004C45F8">
        <w:rPr>
          <w:b/>
        </w:rPr>
        <w:t>профиль) «Психологическое консультирование»</w:t>
      </w:r>
      <w:r w:rsidRPr="004C45F8">
        <w:t>.</w:t>
      </w:r>
    </w:p>
    <w:p w:rsidR="007E184F" w:rsidRPr="004C45F8" w:rsidRDefault="007E184F" w:rsidP="004C45F8">
      <w:pPr>
        <w:ind w:firstLine="540"/>
        <w:contextualSpacing/>
        <w:jc w:val="both"/>
        <w:rPr>
          <w:color w:val="000000"/>
        </w:rPr>
      </w:pPr>
      <w:r w:rsidRPr="004C45F8">
        <w:t xml:space="preserve">Результатами проведения государственной итоговой аттестации выпускников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rPr>
          <w:color w:val="000000"/>
        </w:rPr>
        <w:t>:</w:t>
      </w:r>
    </w:p>
    <w:p w:rsidR="007E184F" w:rsidRPr="004C45F8" w:rsidRDefault="007E184F" w:rsidP="004C45F8">
      <w:pPr>
        <w:numPr>
          <w:ilvl w:val="0"/>
          <w:numId w:val="11"/>
        </w:numPr>
        <w:ind w:left="567"/>
        <w:contextualSpacing/>
        <w:jc w:val="both"/>
      </w:pPr>
      <w:r w:rsidRPr="004C45F8">
        <w:lastRenderedPageBreak/>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4C45F8" w:rsidRDefault="007E184F" w:rsidP="004C45F8">
      <w:pPr>
        <w:numPr>
          <w:ilvl w:val="0"/>
          <w:numId w:val="11"/>
        </w:numPr>
        <w:ind w:left="567"/>
        <w:contextualSpacing/>
        <w:jc w:val="both"/>
      </w:pPr>
      <w:r w:rsidRPr="004C45F8">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Выпускник, освоивший программу бакалавриата по направлению подготовки </w:t>
      </w:r>
      <w:r w:rsidRPr="004C45F8">
        <w:rPr>
          <w:rFonts w:ascii="Times New Roman" w:hAnsi="Times New Roman" w:cs="Times New Roman"/>
          <w:b/>
          <w:sz w:val="24"/>
          <w:szCs w:val="24"/>
        </w:rPr>
        <w:t>37.03.01 Психология</w:t>
      </w:r>
      <w:r w:rsidRPr="004C45F8">
        <w:rPr>
          <w:rFonts w:ascii="Times New Roman" w:eastAsia="Times New Roman" w:hAnsi="Times New Roman" w:cs="Times New Roman"/>
          <w:b/>
          <w:sz w:val="24"/>
          <w:szCs w:val="24"/>
        </w:rPr>
        <w:t xml:space="preserve"> (уровень бакалавриата) направленность (</w:t>
      </w:r>
      <w:r w:rsidRPr="004C45F8">
        <w:rPr>
          <w:rFonts w:ascii="Times New Roman" w:hAnsi="Times New Roman" w:cs="Times New Roman"/>
          <w:b/>
          <w:sz w:val="24"/>
          <w:szCs w:val="24"/>
        </w:rPr>
        <w:t>профиль) «Психологическое консультирование»</w:t>
      </w:r>
      <w:r w:rsidRPr="004C45F8">
        <w:rPr>
          <w:rFonts w:ascii="Times New Roman" w:hAnsi="Times New Roman" w:cs="Times New Roman"/>
          <w:sz w:val="24"/>
          <w:szCs w:val="24"/>
        </w:rPr>
        <w:t>, должен обладать следующими общекультурными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самоорганизации и самообразованию (ОК-7);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научно-информационная деятельность:</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 (ПК-6);</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проведению      стандартного прикладного  исследования   в определенной   области психологии (ПК-8);</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(ПК-10);</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способностью  к  просветительской  деятельности среди    населения     с     целью     повышения     уровня психологической культуры общества (ПК-12);</w:t>
      </w:r>
    </w:p>
    <w:p w:rsidR="007E184F" w:rsidRPr="004C45F8" w:rsidRDefault="007E184F" w:rsidP="004C45F8">
      <w:pPr>
        <w:numPr>
          <w:ilvl w:val="0"/>
          <w:numId w:val="12"/>
        </w:numPr>
        <w:contextualSpacing/>
        <w:rPr>
          <w:b/>
        </w:rPr>
      </w:pPr>
      <w:r w:rsidRPr="004C45F8">
        <w:rPr>
          <w:b/>
        </w:rPr>
        <w:t>Требования к выпускной квалификационной работе</w:t>
      </w:r>
    </w:p>
    <w:p w:rsidR="007E184F" w:rsidRPr="004C45F8" w:rsidRDefault="007E184F" w:rsidP="004C45F8">
      <w:pPr>
        <w:ind w:firstLine="540"/>
        <w:contextualSpacing/>
        <w:jc w:val="both"/>
      </w:pPr>
      <w:r w:rsidRPr="004C45F8">
        <w:t xml:space="preserve">Выпускная квалификационная работа бакалавра по направлению подготовки </w:t>
      </w:r>
      <w:r w:rsidRPr="004C45F8">
        <w:rPr>
          <w:b/>
        </w:rPr>
        <w:t>37.03.01 Психология</w:t>
      </w:r>
      <w:r w:rsidRPr="004C45F8">
        <w:rPr>
          <w:rFonts w:eastAsia="Times New Roman"/>
          <w:b/>
        </w:rPr>
        <w:t xml:space="preserve"> (уровень бакалавриата) направленность (</w:t>
      </w:r>
      <w:r w:rsidRPr="004C45F8">
        <w:rPr>
          <w:b/>
        </w:rPr>
        <w:t>профиль) «Психологическое консультирование»</w:t>
      </w:r>
      <w:r w:rsidRPr="004C45F8">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4C45F8" w:rsidRDefault="007E184F" w:rsidP="004C45F8">
      <w:pPr>
        <w:ind w:firstLine="540"/>
        <w:contextualSpacing/>
        <w:jc w:val="both"/>
      </w:pPr>
      <w:r w:rsidRPr="004C45F8">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4C45F8" w:rsidRDefault="007E184F" w:rsidP="004C45F8">
      <w:pPr>
        <w:ind w:firstLine="540"/>
        <w:contextualSpacing/>
        <w:jc w:val="both"/>
      </w:pPr>
      <w:r w:rsidRPr="004C45F8">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4C45F8" w:rsidRDefault="007E184F" w:rsidP="004C45F8">
      <w:pPr>
        <w:ind w:firstLine="540"/>
        <w:contextualSpacing/>
        <w:jc w:val="both"/>
      </w:pPr>
      <w:r w:rsidRPr="004C45F8">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4C45F8" w:rsidRDefault="007E184F" w:rsidP="004C45F8">
      <w:pPr>
        <w:ind w:firstLine="540"/>
        <w:contextualSpacing/>
        <w:jc w:val="both"/>
      </w:pPr>
      <w:r w:rsidRPr="004C45F8">
        <w:t>Требования к содержанию, объему и структуре работы определены в Положении о правилах оформления письменных работ и отчётов обучающихся (</w:t>
      </w:r>
      <w:hyperlink r:id="rId8" w:history="1">
        <w:r w:rsidR="001022C2">
          <w:rPr>
            <w:rStyle w:val="a4"/>
          </w:rPr>
          <w:t>http://omga.su/sveden/files/pol_o_prav_oform.pdf).</w:t>
        </w:r>
      </w:hyperlink>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4C45F8" w:rsidRDefault="007E184F" w:rsidP="004C45F8">
      <w:pPr>
        <w:ind w:firstLine="740"/>
        <w:contextualSpacing/>
        <w:jc w:val="both"/>
      </w:pPr>
      <w:r w:rsidRPr="004C45F8">
        <w:t xml:space="preserve">В этом случае обучающийся подает заявление на имя заведующего выпускающей кафедрой с просьбой закрепить тему за ним.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4C45F8" w:rsidRDefault="007E184F" w:rsidP="004C45F8">
      <w:pPr>
        <w:pStyle w:val="aa"/>
        <w:spacing w:before="0" w:beforeAutospacing="0" w:after="0" w:afterAutospacing="0"/>
        <w:ind w:firstLine="708"/>
        <w:contextualSpacing/>
        <w:jc w:val="both"/>
        <w:rPr>
          <w:color w:val="000001"/>
        </w:rPr>
      </w:pPr>
      <w:r w:rsidRPr="004C45F8">
        <w:t>Рекомендуемый объём ВКР (без учета приложений) – от 60 до 80 листов формата А4. Рекомендуемый объём приложений – до 20 листов формата А4.</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Выпускная квалификационная работа должна состоять из следующих частей, расположенных в указанном порядке: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Титульный лист (</w:t>
      </w:r>
      <w:r w:rsidRPr="004C45F8">
        <w:rPr>
          <w:rFonts w:ascii="Times New Roman" w:hAnsi="Times New Roman" w:cs="Times New Roman"/>
          <w:bCs/>
          <w:color w:val="000001"/>
          <w:sz w:val="24"/>
          <w:szCs w:val="24"/>
        </w:rPr>
        <w:t>Приложение А</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Задание на выпускную квалификационную работу (</w:t>
      </w:r>
      <w:r w:rsidRPr="004C45F8">
        <w:rPr>
          <w:rFonts w:ascii="Times New Roman" w:hAnsi="Times New Roman" w:cs="Times New Roman"/>
          <w:bCs/>
          <w:color w:val="000001"/>
          <w:sz w:val="24"/>
          <w:szCs w:val="24"/>
        </w:rPr>
        <w:t>Приложение Б</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bCs/>
          <w:spacing w:val="-2"/>
          <w:sz w:val="24"/>
          <w:szCs w:val="24"/>
        </w:rPr>
        <w:lastRenderedPageBreak/>
        <w:t xml:space="preserve">График выполнения выпускной квалификационной работы </w:t>
      </w:r>
      <w:r w:rsidRPr="004C45F8">
        <w:rPr>
          <w:rFonts w:ascii="Times New Roman" w:hAnsi="Times New Roman" w:cs="Times New Roman"/>
          <w:color w:val="000001"/>
          <w:sz w:val="24"/>
          <w:szCs w:val="24"/>
        </w:rPr>
        <w:t>(</w:t>
      </w:r>
      <w:r w:rsidRPr="004C45F8">
        <w:rPr>
          <w:rFonts w:ascii="Times New Roman" w:hAnsi="Times New Roman" w:cs="Times New Roman"/>
          <w:bCs/>
          <w:color w:val="000001"/>
          <w:sz w:val="24"/>
          <w:szCs w:val="24"/>
        </w:rPr>
        <w:t>Приложение В</w:t>
      </w:r>
      <w:r w:rsidRPr="004C45F8">
        <w:rPr>
          <w:rFonts w:ascii="Times New Roman" w:hAnsi="Times New Roman" w:cs="Times New Roman"/>
          <w:color w:val="000001"/>
          <w:sz w:val="24"/>
          <w:szCs w:val="24"/>
        </w:rPr>
        <w:t>),</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Аннотация,</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Содержание,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Введение,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Основная часть,</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Заключение,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Список использованных источников,</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4C45F8" w:rsidRDefault="007E184F" w:rsidP="004C45F8">
      <w:pPr>
        <w:pStyle w:val="1"/>
        <w:numPr>
          <w:ilvl w:val="0"/>
          <w:numId w:val="14"/>
        </w:numPr>
        <w:spacing w:after="0" w:line="240" w:lineRule="auto"/>
        <w:contextualSpacing/>
        <w:jc w:val="both"/>
        <w:rPr>
          <w:rFonts w:ascii="Times New Roman" w:hAnsi="Times New Roman" w:cs="Times New Roman"/>
          <w:color w:val="000001"/>
          <w:sz w:val="24"/>
          <w:szCs w:val="24"/>
        </w:rPr>
      </w:pPr>
      <w:r w:rsidRPr="004C45F8">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4C45F8">
        <w:rPr>
          <w:rFonts w:ascii="Times New Roman" w:hAnsi="Times New Roman" w:cs="Times New Roman"/>
          <w:bCs/>
          <w:color w:val="000001"/>
          <w:sz w:val="24"/>
          <w:szCs w:val="24"/>
        </w:rPr>
        <w:t>Приложение Г</w:t>
      </w:r>
      <w:r w:rsidRPr="004C45F8">
        <w:rPr>
          <w:rFonts w:ascii="Times New Roman" w:hAnsi="Times New Roman" w:cs="Times New Roman"/>
          <w:color w:val="000001"/>
          <w:sz w:val="24"/>
          <w:szCs w:val="24"/>
        </w:rPr>
        <w:t>).</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Каждая структурная часть работы начинается с новой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Объем аннотации не должен превышать 1 страницы.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основной части приводят данные, отражающие сущность, методику и основные результаты выполненной работы.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должна содержать:</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7E184F" w:rsidRPr="004C45F8" w:rsidRDefault="007E184F" w:rsidP="004C45F8">
      <w:pPr>
        <w:pStyle w:val="aa"/>
        <w:spacing w:before="0" w:beforeAutospacing="0" w:after="0" w:afterAutospacing="0"/>
        <w:contextualSpacing/>
        <w:jc w:val="both"/>
        <w:rPr>
          <w:color w:val="000001"/>
        </w:rPr>
      </w:pPr>
      <w:r w:rsidRPr="004C45F8">
        <w:rPr>
          <w:color w:val="000001"/>
        </w:rPr>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w:t>
      </w:r>
      <w:r w:rsidRPr="004C45F8">
        <w:rPr>
          <w:color w:val="000001"/>
        </w:rPr>
        <w:lastRenderedPageBreak/>
        <w:t>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Основная часть работы делится на разделы и подразделы.</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В конце каждого раздела формулируются краткие выводы по результатам проведенного анализа.</w:t>
      </w:r>
    </w:p>
    <w:p w:rsidR="007E184F" w:rsidRPr="004C45F8" w:rsidRDefault="007E184F" w:rsidP="004C45F8">
      <w:pPr>
        <w:pStyle w:val="aa"/>
        <w:spacing w:before="0" w:beforeAutospacing="0" w:after="0" w:afterAutospacing="0"/>
        <w:ind w:firstLine="708"/>
        <w:contextualSpacing/>
        <w:jc w:val="both"/>
        <w:rPr>
          <w:color w:val="000001"/>
        </w:rPr>
      </w:pPr>
      <w:r w:rsidRPr="004C45F8">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4C45F8" w:rsidRDefault="007E184F" w:rsidP="004C45F8">
      <w:pPr>
        <w:pStyle w:val="ConsPlusNormal"/>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Руководство выпускной квалификационной работой</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4C45F8" w:rsidRDefault="007E184F" w:rsidP="004C45F8">
      <w:pPr>
        <w:ind w:left="740"/>
        <w:contextualSpacing/>
      </w:pPr>
      <w:r w:rsidRPr="004C45F8">
        <w:t>Руководитель ВКР:</w:t>
      </w:r>
    </w:p>
    <w:p w:rsidR="007E184F" w:rsidRPr="004C45F8" w:rsidRDefault="007E184F" w:rsidP="004C45F8">
      <w:pPr>
        <w:widowControl w:val="0"/>
        <w:numPr>
          <w:ilvl w:val="0"/>
          <w:numId w:val="1"/>
        </w:numPr>
        <w:ind w:firstLine="740"/>
        <w:contextualSpacing/>
        <w:jc w:val="both"/>
      </w:pPr>
      <w:r w:rsidRPr="004C45F8">
        <w:t>в недельный срок выдает студенту задание на ВКР;</w:t>
      </w:r>
    </w:p>
    <w:p w:rsidR="007E184F" w:rsidRPr="004C45F8" w:rsidRDefault="007E184F" w:rsidP="004C45F8">
      <w:pPr>
        <w:widowControl w:val="0"/>
        <w:numPr>
          <w:ilvl w:val="0"/>
          <w:numId w:val="1"/>
        </w:numPr>
        <w:ind w:firstLine="740"/>
        <w:contextualSpacing/>
        <w:jc w:val="both"/>
      </w:pPr>
      <w:r w:rsidRPr="004C45F8">
        <w:t>в соответствии с темой выдает студенту задание на преддипломную практику для сбора материала;</w:t>
      </w:r>
    </w:p>
    <w:p w:rsidR="007E184F" w:rsidRPr="004C45F8" w:rsidRDefault="007E184F" w:rsidP="004C45F8">
      <w:pPr>
        <w:widowControl w:val="0"/>
        <w:numPr>
          <w:ilvl w:val="0"/>
          <w:numId w:val="1"/>
        </w:numPr>
        <w:ind w:firstLine="709"/>
        <w:contextualSpacing/>
      </w:pPr>
      <w:r w:rsidRPr="004C45F8">
        <w:t>разрабатывает вместе со студентом календарный график выполнения ВКР;</w:t>
      </w:r>
    </w:p>
    <w:p w:rsidR="007E184F" w:rsidRPr="004C45F8" w:rsidRDefault="007E184F" w:rsidP="004C45F8">
      <w:pPr>
        <w:widowControl w:val="0"/>
        <w:numPr>
          <w:ilvl w:val="0"/>
          <w:numId w:val="1"/>
        </w:numPr>
        <w:ind w:firstLine="740"/>
        <w:contextualSpacing/>
        <w:jc w:val="both"/>
      </w:pPr>
      <w:r w:rsidRPr="004C45F8">
        <w:t>рекомендует студенту литературу, справочные и архивные материалы, другие материалы по теме ВКР;</w:t>
      </w:r>
    </w:p>
    <w:p w:rsidR="007E184F" w:rsidRPr="004C45F8" w:rsidRDefault="007E184F" w:rsidP="004C45F8">
      <w:pPr>
        <w:widowControl w:val="0"/>
        <w:numPr>
          <w:ilvl w:val="0"/>
          <w:numId w:val="1"/>
        </w:numPr>
        <w:ind w:firstLine="740"/>
        <w:contextualSpacing/>
        <w:jc w:val="both"/>
      </w:pPr>
      <w:r w:rsidRPr="004C45F8">
        <w:t>проводит консультации по графику, утверждаемому заведующим выпускающей кафедрой;</w:t>
      </w:r>
    </w:p>
    <w:p w:rsidR="007E184F" w:rsidRPr="004C45F8" w:rsidRDefault="007E184F" w:rsidP="004C45F8">
      <w:pPr>
        <w:widowControl w:val="0"/>
        <w:numPr>
          <w:ilvl w:val="0"/>
          <w:numId w:val="1"/>
        </w:numPr>
        <w:ind w:firstLine="740"/>
        <w:contextualSpacing/>
        <w:jc w:val="both"/>
      </w:pPr>
      <w:r w:rsidRPr="004C45F8">
        <w:t>проверяет выполнение работы (по частям и в целом);</w:t>
      </w:r>
    </w:p>
    <w:p w:rsidR="007E184F" w:rsidRPr="004C45F8" w:rsidRDefault="007E184F" w:rsidP="004C45F8">
      <w:pPr>
        <w:widowControl w:val="0"/>
        <w:numPr>
          <w:ilvl w:val="0"/>
          <w:numId w:val="1"/>
        </w:numPr>
        <w:ind w:firstLine="740"/>
        <w:contextualSpacing/>
        <w:jc w:val="both"/>
      </w:pPr>
      <w:r w:rsidRPr="004C45F8">
        <w:t>при необходимости, после преддипломной практики вносит коррективы в задание на ВКР;</w:t>
      </w:r>
    </w:p>
    <w:p w:rsidR="007E184F" w:rsidRPr="004C45F8" w:rsidRDefault="007E184F" w:rsidP="004C45F8">
      <w:pPr>
        <w:widowControl w:val="0"/>
        <w:numPr>
          <w:ilvl w:val="0"/>
          <w:numId w:val="1"/>
        </w:numPr>
        <w:ind w:firstLine="740"/>
        <w:contextualSpacing/>
        <w:jc w:val="both"/>
      </w:pPr>
      <w:r w:rsidRPr="004C45F8">
        <w:t>лично производит проверку ВКР на объем заимствования.</w:t>
      </w:r>
    </w:p>
    <w:p w:rsidR="007E184F" w:rsidRPr="004C45F8" w:rsidRDefault="007E184F" w:rsidP="004C45F8">
      <w:pPr>
        <w:ind w:left="740"/>
        <w:contextualSpacing/>
      </w:pPr>
      <w:r w:rsidRPr="004C45F8">
        <w:t>В обязанности консультанта входит:</w:t>
      </w:r>
    </w:p>
    <w:p w:rsidR="007E184F" w:rsidRPr="004C45F8" w:rsidRDefault="007E184F" w:rsidP="004C45F8">
      <w:pPr>
        <w:widowControl w:val="0"/>
        <w:numPr>
          <w:ilvl w:val="0"/>
          <w:numId w:val="1"/>
        </w:numPr>
        <w:ind w:firstLine="740"/>
        <w:contextualSpacing/>
        <w:jc w:val="both"/>
      </w:pPr>
      <w:r w:rsidRPr="004C45F8">
        <w:t>формулирование задания на выполнение соответствующего раздела ВКР по согласованию с руководителем ВКР;</w:t>
      </w:r>
    </w:p>
    <w:p w:rsidR="007E184F" w:rsidRPr="004C45F8" w:rsidRDefault="007E184F" w:rsidP="004C45F8">
      <w:pPr>
        <w:widowControl w:val="0"/>
        <w:numPr>
          <w:ilvl w:val="0"/>
          <w:numId w:val="1"/>
        </w:numPr>
        <w:ind w:firstLine="740"/>
        <w:contextualSpacing/>
        <w:jc w:val="both"/>
      </w:pPr>
      <w:r w:rsidRPr="004C45F8">
        <w:t>определение структуры соответствующего раздела ВКР;</w:t>
      </w:r>
    </w:p>
    <w:p w:rsidR="007E184F" w:rsidRPr="004C45F8" w:rsidRDefault="007E184F" w:rsidP="004C45F8">
      <w:pPr>
        <w:widowControl w:val="0"/>
        <w:numPr>
          <w:ilvl w:val="0"/>
          <w:numId w:val="1"/>
        </w:numPr>
        <w:ind w:firstLine="740"/>
        <w:contextualSpacing/>
        <w:jc w:val="both"/>
      </w:pPr>
      <w:r w:rsidRPr="004C45F8">
        <w:t>оказание необходимой консультационной помощи студенту при выполнении соответствующего раздела ВКР;</w:t>
      </w:r>
    </w:p>
    <w:p w:rsidR="007E184F" w:rsidRPr="004C45F8" w:rsidRDefault="007E184F" w:rsidP="004C45F8">
      <w:pPr>
        <w:widowControl w:val="0"/>
        <w:numPr>
          <w:ilvl w:val="0"/>
          <w:numId w:val="1"/>
        </w:numPr>
        <w:ind w:firstLine="740"/>
        <w:contextualSpacing/>
        <w:jc w:val="both"/>
      </w:pPr>
      <w:r w:rsidRPr="004C45F8">
        <w:t>проверка соответствия объема и содержания раздела ВКР заданию;</w:t>
      </w:r>
    </w:p>
    <w:p w:rsidR="007E184F" w:rsidRPr="004C45F8" w:rsidRDefault="007E184F" w:rsidP="004C45F8">
      <w:pPr>
        <w:widowControl w:val="0"/>
        <w:numPr>
          <w:ilvl w:val="0"/>
          <w:numId w:val="1"/>
        </w:numPr>
        <w:ind w:firstLine="740"/>
        <w:contextualSpacing/>
        <w:jc w:val="both"/>
      </w:pPr>
      <w:r w:rsidRPr="004C45F8">
        <w:t>принятие решения о готовности раздела, подтвержденного соответствующими подписями на титульном листе ВКР и на листе с заданием.</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рецензирования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4C45F8" w:rsidRDefault="007E184F" w:rsidP="004C45F8">
      <w:pPr>
        <w:ind w:firstLine="540"/>
        <w:contextualSpacing/>
        <w:jc w:val="both"/>
      </w:pPr>
      <w:r w:rsidRPr="004C45F8">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4C45F8" w:rsidRDefault="007E184F" w:rsidP="004C45F8">
      <w:pPr>
        <w:ind w:firstLine="540"/>
        <w:contextualSpacing/>
        <w:jc w:val="both"/>
      </w:pPr>
      <w:r w:rsidRPr="004C45F8">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4C45F8" w:rsidRDefault="007E184F" w:rsidP="004C45F8">
      <w:pPr>
        <w:pStyle w:val="ConsPlusNormal"/>
        <w:ind w:firstLine="540"/>
        <w:contextualSpacing/>
        <w:jc w:val="both"/>
        <w:rPr>
          <w:rFonts w:ascii="Times New Roman" w:hAnsi="Times New Roman" w:cs="Times New Roman"/>
          <w:sz w:val="24"/>
          <w:szCs w:val="24"/>
        </w:rPr>
      </w:pPr>
    </w:p>
    <w:p w:rsidR="007E184F" w:rsidRPr="004C45F8" w:rsidRDefault="007E184F" w:rsidP="004C45F8">
      <w:pPr>
        <w:pStyle w:val="ConsPlusNormal"/>
        <w:numPr>
          <w:ilvl w:val="0"/>
          <w:numId w:val="12"/>
        </w:numPr>
        <w:contextualSpacing/>
        <w:jc w:val="both"/>
        <w:rPr>
          <w:rFonts w:ascii="Times New Roman" w:hAnsi="Times New Roman" w:cs="Times New Roman"/>
          <w:b/>
          <w:sz w:val="24"/>
          <w:szCs w:val="24"/>
        </w:rPr>
      </w:pPr>
      <w:r w:rsidRPr="004C45F8">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4C45F8" w:rsidRDefault="007E184F" w:rsidP="004C45F8">
      <w:pPr>
        <w:ind w:firstLine="540"/>
        <w:contextualSpacing/>
        <w:jc w:val="both"/>
      </w:pPr>
      <w:r w:rsidRPr="004C45F8">
        <w:t>В государственную экзаменационную комиссию до начала защиты ВКР предоставляются следующие документы:</w:t>
      </w:r>
    </w:p>
    <w:p w:rsidR="007E184F" w:rsidRPr="004C45F8" w:rsidRDefault="007E184F" w:rsidP="004C45F8">
      <w:pPr>
        <w:widowControl w:val="0"/>
        <w:numPr>
          <w:ilvl w:val="0"/>
          <w:numId w:val="1"/>
        </w:numPr>
        <w:ind w:firstLine="740"/>
        <w:contextualSpacing/>
        <w:jc w:val="both"/>
      </w:pPr>
      <w:r w:rsidRPr="004C45F8">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4C45F8" w:rsidRDefault="007E184F" w:rsidP="004C45F8">
      <w:pPr>
        <w:widowControl w:val="0"/>
        <w:numPr>
          <w:ilvl w:val="0"/>
          <w:numId w:val="1"/>
        </w:numPr>
        <w:ind w:firstLine="740"/>
        <w:contextualSpacing/>
        <w:jc w:val="both"/>
      </w:pPr>
      <w:r w:rsidRPr="004C45F8">
        <w:t>один экземпляр ВКР в сброшюрованном виде;</w:t>
      </w:r>
    </w:p>
    <w:p w:rsidR="007E184F" w:rsidRPr="004C45F8" w:rsidRDefault="007E184F" w:rsidP="004C45F8">
      <w:pPr>
        <w:widowControl w:val="0"/>
        <w:numPr>
          <w:ilvl w:val="0"/>
          <w:numId w:val="1"/>
        </w:numPr>
        <w:ind w:firstLine="740"/>
        <w:contextualSpacing/>
        <w:jc w:val="both"/>
      </w:pPr>
      <w:r w:rsidRPr="004C45F8">
        <w:t>отзыв руководителя о ВКР;</w:t>
      </w:r>
    </w:p>
    <w:p w:rsidR="007E184F" w:rsidRPr="004C45F8" w:rsidRDefault="007E184F" w:rsidP="004C45F8">
      <w:pPr>
        <w:widowControl w:val="0"/>
        <w:numPr>
          <w:ilvl w:val="0"/>
          <w:numId w:val="1"/>
        </w:numPr>
        <w:ind w:firstLine="740"/>
        <w:contextualSpacing/>
        <w:jc w:val="both"/>
      </w:pPr>
      <w:r w:rsidRPr="004C45F8">
        <w:t>рецензия на ВКР;</w:t>
      </w:r>
    </w:p>
    <w:p w:rsidR="007E184F" w:rsidRPr="004C45F8" w:rsidRDefault="007E184F" w:rsidP="004C45F8">
      <w:pPr>
        <w:widowControl w:val="0"/>
        <w:numPr>
          <w:ilvl w:val="0"/>
          <w:numId w:val="1"/>
        </w:numPr>
        <w:ind w:firstLine="740"/>
        <w:contextualSpacing/>
        <w:jc w:val="both"/>
      </w:pPr>
      <w:r w:rsidRPr="004C45F8">
        <w:rPr>
          <w:lang w:val="en-US"/>
        </w:rPr>
        <w:t>CD</w:t>
      </w:r>
      <w:r w:rsidRPr="004C45F8">
        <w:t>-</w:t>
      </w:r>
      <w:r w:rsidRPr="004C45F8">
        <w:rPr>
          <w:lang w:val="en-US"/>
        </w:rPr>
        <w:t>ROM</w:t>
      </w:r>
      <w:r w:rsidRPr="004C45F8">
        <w:t xml:space="preserve"> (или </w:t>
      </w:r>
      <w:r w:rsidRPr="004C45F8">
        <w:rPr>
          <w:lang w:val="en-US"/>
        </w:rPr>
        <w:t>DVD</w:t>
      </w:r>
      <w:r w:rsidRPr="004C45F8">
        <w:t>-</w:t>
      </w:r>
      <w:r w:rsidRPr="004C45F8">
        <w:rPr>
          <w:lang w:val="en-US"/>
        </w:rPr>
        <w:t>ROM</w:t>
      </w:r>
      <w:r w:rsidRPr="004C45F8">
        <w:t xml:space="preserve">) в бумажном конверте, содержащий </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doc</w:t>
      </w:r>
      <w:r w:rsidRPr="004C45F8">
        <w:t>,</w:t>
      </w:r>
    </w:p>
    <w:p w:rsidR="007E184F" w:rsidRPr="004C45F8" w:rsidRDefault="007E184F" w:rsidP="004C45F8">
      <w:pPr>
        <w:widowControl w:val="0"/>
        <w:numPr>
          <w:ilvl w:val="0"/>
          <w:numId w:val="2"/>
        </w:numPr>
        <w:ind w:left="426" w:firstLine="740"/>
        <w:contextualSpacing/>
        <w:jc w:val="both"/>
      </w:pPr>
      <w:r w:rsidRPr="004C45F8">
        <w:t xml:space="preserve">полную электронную копию ВКР в формате: </w:t>
      </w:r>
    </w:p>
    <w:p w:rsidR="007E184F" w:rsidRPr="004C45F8" w:rsidRDefault="007E184F" w:rsidP="004C45F8">
      <w:pPr>
        <w:ind w:left="426"/>
        <w:contextualSpacing/>
        <w:jc w:val="center"/>
      </w:pPr>
      <w:r w:rsidRPr="004C45F8">
        <w:t>ВКР_Иванов_ИИ.</w:t>
      </w:r>
      <w:r w:rsidRPr="004C45F8">
        <w:rPr>
          <w:lang w:val="en-US"/>
        </w:rPr>
        <w:t>pdf</w:t>
      </w:r>
      <w:r w:rsidRPr="004C45F8">
        <w:t>,</w:t>
      </w:r>
    </w:p>
    <w:p w:rsidR="007E184F" w:rsidRPr="004C45F8" w:rsidRDefault="007E184F" w:rsidP="004C45F8">
      <w:pPr>
        <w:widowControl w:val="0"/>
        <w:numPr>
          <w:ilvl w:val="0"/>
          <w:numId w:val="2"/>
        </w:numPr>
        <w:ind w:left="426" w:firstLine="740"/>
        <w:contextualSpacing/>
        <w:jc w:val="both"/>
      </w:pPr>
      <w:r w:rsidRPr="004C45F8">
        <w:t xml:space="preserve">электронную презентацию в формате: </w:t>
      </w:r>
    </w:p>
    <w:p w:rsidR="007E184F" w:rsidRPr="004C45F8" w:rsidRDefault="007E184F" w:rsidP="004C45F8">
      <w:pPr>
        <w:ind w:left="426"/>
        <w:contextualSpacing/>
        <w:jc w:val="center"/>
      </w:pPr>
      <w:r w:rsidRPr="004C45F8">
        <w:t>ВКР_Иванов_ИИ.</w:t>
      </w:r>
      <w:r w:rsidRPr="004C45F8">
        <w:rPr>
          <w:lang w:val="en-US"/>
        </w:rPr>
        <w:t>ppt</w:t>
      </w:r>
      <w:r w:rsidRPr="004C45F8">
        <w:t>,</w:t>
      </w:r>
    </w:p>
    <w:p w:rsidR="007E184F" w:rsidRPr="004C45F8" w:rsidRDefault="007E184F" w:rsidP="004C45F8">
      <w:pPr>
        <w:widowControl w:val="0"/>
        <w:numPr>
          <w:ilvl w:val="0"/>
          <w:numId w:val="2"/>
        </w:numPr>
        <w:ind w:left="426" w:firstLine="740"/>
        <w:contextualSpacing/>
        <w:jc w:val="both"/>
      </w:pPr>
      <w:r w:rsidRPr="004C45F8">
        <w:t xml:space="preserve">файл отчета системы «Антиплагиат» в формате: </w:t>
      </w:r>
    </w:p>
    <w:p w:rsidR="007E184F" w:rsidRPr="004C45F8" w:rsidRDefault="007E184F" w:rsidP="004C45F8">
      <w:pPr>
        <w:ind w:left="426"/>
        <w:contextualSpacing/>
        <w:jc w:val="center"/>
      </w:pPr>
      <w:r w:rsidRPr="004C45F8">
        <w:t>Антиплагиат_ВКР_Иванов_ИИ.</w:t>
      </w:r>
      <w:r w:rsidRPr="004C45F8">
        <w:rPr>
          <w:lang w:val="en-US"/>
        </w:rPr>
        <w:t>pdf</w:t>
      </w:r>
    </w:p>
    <w:p w:rsidR="007E184F" w:rsidRPr="004C45F8" w:rsidRDefault="007E184F" w:rsidP="004C45F8">
      <w:pPr>
        <w:ind w:left="426"/>
        <w:contextualSpacing/>
        <w:jc w:val="center"/>
      </w:pPr>
      <w:r w:rsidRPr="004C45F8">
        <w:t>или</w:t>
      </w:r>
    </w:p>
    <w:p w:rsidR="007E184F" w:rsidRPr="004C45F8" w:rsidRDefault="007E184F" w:rsidP="004C45F8">
      <w:pPr>
        <w:ind w:left="426"/>
        <w:contextualSpacing/>
        <w:jc w:val="center"/>
      </w:pPr>
      <w:r w:rsidRPr="004C45F8">
        <w:t>Антиплагиат_ВКР_Иванов_ИИ.</w:t>
      </w:r>
      <w:r w:rsidRPr="004C45F8">
        <w:rPr>
          <w:lang w:val="en-US"/>
        </w:rPr>
        <w:t>png</w:t>
      </w:r>
      <w:r w:rsidRPr="004C45F8">
        <w:t>.</w:t>
      </w:r>
    </w:p>
    <w:p w:rsidR="007E184F" w:rsidRPr="004C45F8" w:rsidRDefault="007E184F" w:rsidP="004C45F8">
      <w:pPr>
        <w:ind w:firstLine="426"/>
        <w:contextualSpacing/>
        <w:jc w:val="both"/>
      </w:pP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w:t>
      </w:r>
      <w:r w:rsidRPr="004C45F8">
        <w:rPr>
          <w:rFonts w:ascii="Times New Roman" w:hAnsi="Times New Roman" w:cs="Times New Roman"/>
          <w:sz w:val="24"/>
          <w:szCs w:val="24"/>
        </w:rPr>
        <w:lastRenderedPageBreak/>
        <w:t xml:space="preserve">заимствования. </w:t>
      </w:r>
    </w:p>
    <w:p w:rsidR="007E184F" w:rsidRPr="004C45F8" w:rsidRDefault="007E184F" w:rsidP="004C45F8">
      <w:pPr>
        <w:ind w:firstLine="540"/>
        <w:contextualSpacing/>
        <w:jc w:val="both"/>
      </w:pPr>
      <w:r w:rsidRPr="004C45F8">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1022C2">
          <w:rPr>
            <w:rStyle w:val="a4"/>
          </w:rPr>
          <w:t>http://www.antiplagiat.ru/),</w:t>
        </w:r>
      </w:hyperlink>
      <w:r w:rsidRPr="004C45F8">
        <w:t xml:space="preserve"> не должна быть ниже:</w:t>
      </w:r>
    </w:p>
    <w:p w:rsidR="007E184F" w:rsidRPr="004C45F8" w:rsidRDefault="007E184F" w:rsidP="004C45F8">
      <w:pPr>
        <w:widowControl w:val="0"/>
        <w:numPr>
          <w:ilvl w:val="0"/>
          <w:numId w:val="3"/>
        </w:numPr>
        <w:contextualSpacing/>
        <w:jc w:val="both"/>
      </w:pPr>
      <w:r w:rsidRPr="004C45F8">
        <w:t>для ВКР по программам бакалавриата – 60%.</w:t>
      </w:r>
    </w:p>
    <w:p w:rsidR="007E184F" w:rsidRPr="004C45F8" w:rsidRDefault="007E184F" w:rsidP="004C45F8">
      <w:pPr>
        <w:ind w:firstLine="740"/>
        <w:contextualSpacing/>
        <w:jc w:val="both"/>
      </w:pPr>
      <w:r w:rsidRPr="004C45F8">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4C45F8">
        <w:rPr>
          <w:lang w:val="en-US"/>
        </w:rPr>
        <w:t>doc</w:t>
      </w:r>
      <w:r w:rsidRPr="004C45F8">
        <w:t xml:space="preserve"> и .</w:t>
      </w:r>
      <w:r w:rsidRPr="004C45F8">
        <w:rPr>
          <w:lang w:val="en-US"/>
        </w:rPr>
        <w:t>pdf</w:t>
      </w:r>
      <w:r w:rsidRPr="004C45F8">
        <w:t>назначенному приказом ректора лицу, ответственному за размещение ВКР в ЭБС Академии.</w:t>
      </w:r>
    </w:p>
    <w:p w:rsidR="007E184F" w:rsidRPr="004C45F8" w:rsidRDefault="007E184F" w:rsidP="004C45F8">
      <w:pPr>
        <w:ind w:firstLine="740"/>
        <w:contextualSpacing/>
        <w:jc w:val="both"/>
      </w:pPr>
      <w:r w:rsidRPr="004C45F8">
        <w:t>На выпускающей кафедре в течение пяти лет хранится заключение об оригинальности текста ВКР, сформированное системой «Антиплагиат».</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4C45F8" w:rsidRDefault="007E184F" w:rsidP="004C45F8">
      <w:pPr>
        <w:ind w:firstLine="540"/>
        <w:contextualSpacing/>
        <w:jc w:val="both"/>
      </w:pPr>
      <w:r w:rsidRPr="004C45F8">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4C45F8" w:rsidRDefault="007E184F" w:rsidP="004C45F8">
      <w:pPr>
        <w:ind w:firstLine="420"/>
        <w:contextualSpacing/>
        <w:jc w:val="both"/>
      </w:pPr>
      <w:r w:rsidRPr="004C45F8">
        <w:t>Зашита ВКР носит характер научной дискуссии и проходит, как правило, в следующей последовательности:</w:t>
      </w:r>
    </w:p>
    <w:p w:rsidR="007E184F" w:rsidRPr="004C45F8" w:rsidRDefault="007E184F" w:rsidP="004C45F8">
      <w:pPr>
        <w:widowControl w:val="0"/>
        <w:numPr>
          <w:ilvl w:val="0"/>
          <w:numId w:val="13"/>
        </w:numPr>
        <w:tabs>
          <w:tab w:val="left" w:pos="676"/>
        </w:tabs>
        <w:ind w:firstLine="420"/>
        <w:contextualSpacing/>
        <w:jc w:val="both"/>
      </w:pPr>
      <w:r w:rsidRPr="004C45F8">
        <w:t>председательствующий объявляет о защите ВКР, указывая ее тему, а также фамилию, имя и отчество ее автора;</w:t>
      </w:r>
    </w:p>
    <w:p w:rsidR="007E184F" w:rsidRPr="004C45F8" w:rsidRDefault="007E184F" w:rsidP="004C45F8">
      <w:pPr>
        <w:widowControl w:val="0"/>
        <w:numPr>
          <w:ilvl w:val="0"/>
          <w:numId w:val="13"/>
        </w:numPr>
        <w:tabs>
          <w:tab w:val="left" w:pos="536"/>
        </w:tabs>
        <w:ind w:firstLine="420"/>
        <w:contextualSpacing/>
        <w:jc w:val="both"/>
      </w:pPr>
      <w:r w:rsidRPr="004C45F8">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4C45F8" w:rsidRDefault="007E184F" w:rsidP="004C45F8">
      <w:pPr>
        <w:widowControl w:val="0"/>
        <w:numPr>
          <w:ilvl w:val="0"/>
          <w:numId w:val="13"/>
        </w:numPr>
        <w:tabs>
          <w:tab w:val="left" w:pos="607"/>
        </w:tabs>
        <w:ind w:firstLine="420"/>
        <w:contextualSpacing/>
        <w:jc w:val="both"/>
      </w:pPr>
      <w:r w:rsidRPr="004C45F8">
        <w:t>представление отзыва научного руководителя;</w:t>
      </w:r>
    </w:p>
    <w:p w:rsidR="007E184F" w:rsidRPr="004C45F8" w:rsidRDefault="007E184F" w:rsidP="004C45F8">
      <w:pPr>
        <w:widowControl w:val="0"/>
        <w:numPr>
          <w:ilvl w:val="0"/>
          <w:numId w:val="13"/>
        </w:numPr>
        <w:tabs>
          <w:tab w:val="left" w:pos="607"/>
        </w:tabs>
        <w:ind w:firstLine="420"/>
        <w:contextualSpacing/>
        <w:jc w:val="both"/>
      </w:pPr>
      <w:r w:rsidRPr="004C45F8">
        <w:t>ответы обучающегося на высказанные замечания;</w:t>
      </w:r>
    </w:p>
    <w:p w:rsidR="007E184F" w:rsidRPr="004C45F8" w:rsidRDefault="007E184F" w:rsidP="004C45F8">
      <w:pPr>
        <w:widowControl w:val="0"/>
        <w:numPr>
          <w:ilvl w:val="0"/>
          <w:numId w:val="13"/>
        </w:numPr>
        <w:tabs>
          <w:tab w:val="left" w:pos="554"/>
        </w:tabs>
        <w:ind w:firstLine="420"/>
        <w:contextualSpacing/>
        <w:jc w:val="both"/>
      </w:pPr>
      <w:r w:rsidRPr="004C45F8">
        <w:t>вопросы членов комиссии теоретического и практического характера связанные с темой защищаемой работы;</w:t>
      </w:r>
    </w:p>
    <w:p w:rsidR="007E184F" w:rsidRPr="004C45F8" w:rsidRDefault="007E184F" w:rsidP="004C45F8">
      <w:pPr>
        <w:widowControl w:val="0"/>
        <w:numPr>
          <w:ilvl w:val="0"/>
          <w:numId w:val="13"/>
        </w:numPr>
        <w:tabs>
          <w:tab w:val="left" w:pos="607"/>
        </w:tabs>
        <w:ind w:firstLine="420"/>
        <w:contextualSpacing/>
        <w:jc w:val="both"/>
      </w:pPr>
      <w:r w:rsidRPr="004C45F8">
        <w:t>ответы студента на вопросы членов комиссии.</w:t>
      </w:r>
    </w:p>
    <w:p w:rsidR="007E184F" w:rsidRPr="004C45F8" w:rsidRDefault="007E184F" w:rsidP="004C45F8">
      <w:pPr>
        <w:widowControl w:val="0"/>
        <w:numPr>
          <w:ilvl w:val="0"/>
          <w:numId w:val="13"/>
        </w:numPr>
        <w:tabs>
          <w:tab w:val="left" w:pos="607"/>
        </w:tabs>
        <w:ind w:firstLine="420"/>
        <w:contextualSpacing/>
        <w:jc w:val="both"/>
      </w:pPr>
      <w:r w:rsidRPr="004C45F8">
        <w:t>научная дискуссия по ВКР;</w:t>
      </w:r>
    </w:p>
    <w:p w:rsidR="007E184F" w:rsidRPr="004C45F8" w:rsidRDefault="007E184F" w:rsidP="004C45F8">
      <w:pPr>
        <w:widowControl w:val="0"/>
        <w:numPr>
          <w:ilvl w:val="0"/>
          <w:numId w:val="13"/>
        </w:numPr>
        <w:tabs>
          <w:tab w:val="left" w:pos="607"/>
        </w:tabs>
        <w:ind w:firstLine="420"/>
        <w:contextualSpacing/>
        <w:jc w:val="both"/>
      </w:pPr>
      <w:r w:rsidRPr="004C45F8">
        <w:t>выступление обучающегося с заключительным словом.</w:t>
      </w:r>
    </w:p>
    <w:p w:rsidR="007E184F" w:rsidRPr="004C45F8" w:rsidRDefault="007E184F" w:rsidP="004C45F8">
      <w:pPr>
        <w:ind w:firstLine="420"/>
        <w:contextualSpacing/>
        <w:jc w:val="both"/>
      </w:pPr>
      <w:r w:rsidRPr="004C45F8">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4C45F8" w:rsidRDefault="007E184F" w:rsidP="004C45F8">
      <w:pPr>
        <w:ind w:firstLine="420"/>
        <w:contextualSpacing/>
        <w:jc w:val="both"/>
      </w:pPr>
      <w:r w:rsidRPr="004C45F8">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4C45F8" w:rsidRDefault="007E184F" w:rsidP="004C45F8">
      <w:pPr>
        <w:pStyle w:val="ConsPlusNormal"/>
        <w:ind w:firstLine="540"/>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4C45F8" w:rsidRDefault="007E184F" w:rsidP="004C45F8">
      <w:pPr>
        <w:pStyle w:val="ConsPlusNormal"/>
        <w:contextualSpacing/>
        <w:rPr>
          <w:rFonts w:ascii="Times New Roman" w:hAnsi="Times New Roman" w:cs="Times New Roman"/>
          <w:sz w:val="24"/>
          <w:szCs w:val="24"/>
        </w:rPr>
      </w:pPr>
      <w:bookmarkStart w:id="1" w:name="Par157"/>
      <w:bookmarkEnd w:id="1"/>
    </w:p>
    <w:p w:rsidR="007E184F" w:rsidRPr="004C45F8" w:rsidRDefault="007E184F" w:rsidP="004C45F8">
      <w:pPr>
        <w:pStyle w:val="ConsPlusNormal"/>
        <w:numPr>
          <w:ilvl w:val="0"/>
          <w:numId w:val="12"/>
        </w:numPr>
        <w:contextualSpacing/>
        <w:rPr>
          <w:rFonts w:ascii="Times New Roman" w:hAnsi="Times New Roman" w:cs="Times New Roman"/>
          <w:b/>
          <w:sz w:val="24"/>
          <w:szCs w:val="24"/>
        </w:rPr>
      </w:pPr>
      <w:r w:rsidRPr="004C45F8">
        <w:rPr>
          <w:rFonts w:ascii="Times New Roman" w:hAnsi="Times New Roman" w:cs="Times New Roman"/>
          <w:b/>
          <w:color w:val="000000"/>
          <w:sz w:val="24"/>
          <w:szCs w:val="24"/>
        </w:rPr>
        <w:t>Критерии оценки защиты выпускной квалификационной работы</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4C45F8" w:rsidRDefault="007E184F" w:rsidP="004C45F8">
      <w:pPr>
        <w:ind w:firstLine="420"/>
        <w:contextualSpacing/>
        <w:jc w:val="both"/>
      </w:pPr>
      <w:r w:rsidRPr="004C45F8">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4C45F8">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4C45F8" w:rsidRDefault="007E184F" w:rsidP="004C45F8">
      <w:pPr>
        <w:pStyle w:val="ConsPlusNormal"/>
        <w:ind w:firstLine="708"/>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Критериями оценки защиты </w:t>
      </w:r>
      <w:r w:rsidRPr="004C45F8">
        <w:rPr>
          <w:rFonts w:ascii="Times New Roman" w:hAnsi="Times New Roman" w:cs="Times New Roman"/>
          <w:color w:val="000000"/>
          <w:sz w:val="24"/>
          <w:szCs w:val="24"/>
        </w:rPr>
        <w:t>выпускной квалификационной работы</w:t>
      </w:r>
      <w:r w:rsidRPr="004C45F8">
        <w:rPr>
          <w:rFonts w:ascii="Times New Roman" w:hAnsi="Times New Roman" w:cs="Times New Roman"/>
          <w:sz w:val="24"/>
          <w:szCs w:val="24"/>
        </w:rPr>
        <w:t xml:space="preserve"> являются: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lastRenderedPageBreak/>
        <w:t xml:space="preserve"> - научный уровень доклада;</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степень освещенности в нем вопросов темы исследования;</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значение сделанных выводов и предложений для организации;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творческий подход к разработке темы;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правильность и научная обоснованность выводов;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стиль изложения;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оформление выпускной квалификационной работы (ВКР);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оценка, рекомендованная руководителем ВКР в отзыве;</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 xml:space="preserve">- оценка, рекомендованная рецензентом. </w:t>
      </w:r>
    </w:p>
    <w:p w:rsidR="007E184F" w:rsidRPr="004C45F8" w:rsidRDefault="007E184F" w:rsidP="004C45F8">
      <w:pPr>
        <w:pStyle w:val="ConsPlusNormal"/>
        <w:ind w:firstLine="567"/>
        <w:contextualSpacing/>
        <w:jc w:val="both"/>
        <w:rPr>
          <w:rFonts w:ascii="Times New Roman" w:hAnsi="Times New Roman" w:cs="Times New Roman"/>
          <w:sz w:val="24"/>
          <w:szCs w:val="24"/>
        </w:rPr>
      </w:pPr>
      <w:r w:rsidRPr="004C45F8">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4C45F8" w:rsidRDefault="007E184F" w:rsidP="004C45F8">
      <w:pPr>
        <w:contextualSpacing/>
        <w:jc w:val="center"/>
      </w:pPr>
    </w:p>
    <w:p w:rsidR="007E184F" w:rsidRPr="004C45F8" w:rsidRDefault="007E184F" w:rsidP="004C45F8">
      <w:pPr>
        <w:contextualSpacing/>
        <w:jc w:val="center"/>
      </w:pPr>
      <w:r w:rsidRPr="004C45F8">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4C45F8" w:rsidTr="002B446B">
        <w:tc>
          <w:tcPr>
            <w:tcW w:w="817" w:type="pct"/>
            <w:vAlign w:val="center"/>
          </w:tcPr>
          <w:p w:rsidR="007E184F" w:rsidRPr="004C45F8" w:rsidRDefault="007E184F" w:rsidP="002B446B">
            <w:pPr>
              <w:spacing w:after="240"/>
              <w:jc w:val="center"/>
              <w:rPr>
                <w:rFonts w:eastAsia="Times New Roman"/>
                <w:sz w:val="20"/>
                <w:szCs w:val="20"/>
              </w:rPr>
            </w:pPr>
            <w:r w:rsidRPr="004C45F8">
              <w:rPr>
                <w:rFonts w:eastAsia="Times New Roman"/>
                <w:sz w:val="20"/>
                <w:szCs w:val="20"/>
              </w:rPr>
              <w:t>Оцениваемые элементы содержания и защиты ВКР, а также портфолио выпускника</w:t>
            </w:r>
          </w:p>
        </w:tc>
        <w:tc>
          <w:tcPr>
            <w:tcW w:w="1051"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Содержание оцениваемого элемента</w:t>
            </w:r>
          </w:p>
        </w:tc>
        <w:tc>
          <w:tcPr>
            <w:tcW w:w="817"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Оцениваемые компетенции</w:t>
            </w:r>
          </w:p>
        </w:tc>
        <w:tc>
          <w:tcPr>
            <w:tcW w:w="122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Критерии оценки</w:t>
            </w:r>
          </w:p>
        </w:tc>
        <w:tc>
          <w:tcPr>
            <w:tcW w:w="1092" w:type="pct"/>
            <w:vAlign w:val="center"/>
          </w:tcPr>
          <w:p w:rsidR="007E184F" w:rsidRPr="004C45F8" w:rsidRDefault="007E184F" w:rsidP="002B446B">
            <w:pPr>
              <w:jc w:val="center"/>
              <w:rPr>
                <w:rFonts w:eastAsia="Times New Roman"/>
                <w:sz w:val="20"/>
                <w:szCs w:val="20"/>
              </w:rPr>
            </w:pPr>
            <w:r w:rsidRPr="004C45F8">
              <w:rPr>
                <w:rFonts w:eastAsia="Times New Roman"/>
                <w:sz w:val="20"/>
                <w:szCs w:val="20"/>
              </w:rPr>
              <w:t>Оценка уровней сформированности компетенций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Введение</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ОК-1</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ОК-2</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ОК-3</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ОК-4</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ОК-5</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ОК-9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ПК-6</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ПК-7</w:t>
            </w:r>
          </w:p>
          <w:p w:rsidR="002A5315" w:rsidRPr="004C45F8" w:rsidRDefault="002A5315"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ПК-9 </w:t>
            </w:r>
          </w:p>
          <w:p w:rsidR="007E184F" w:rsidRPr="004C45F8" w:rsidRDefault="007E184F" w:rsidP="002B446B">
            <w:pPr>
              <w:rPr>
                <w:sz w:val="20"/>
                <w:szCs w:val="20"/>
              </w:rPr>
            </w:pPr>
            <w:r w:rsidRPr="004C45F8">
              <w:rPr>
                <w:sz w:val="20"/>
                <w:szCs w:val="20"/>
              </w:rPr>
              <w:t xml:space="preserve">    ПК-10</w:t>
            </w:r>
          </w:p>
          <w:p w:rsidR="002A5315" w:rsidRPr="004C45F8" w:rsidRDefault="002A5315"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обоснована неубедительно, общими, декларативными утверждениями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Актуальность темы не обоснована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1</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Теоретико-методологические аспекты проблематики заявленной темы</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 xml:space="preserve">ОПК-1 </w:t>
            </w:r>
          </w:p>
          <w:p w:rsidR="007E184F" w:rsidRPr="004C45F8" w:rsidRDefault="007E184F" w:rsidP="002B446B">
            <w:pPr>
              <w:rPr>
                <w:rFonts w:eastAsia="Times New Roman"/>
                <w:sz w:val="20"/>
                <w:szCs w:val="20"/>
              </w:rPr>
            </w:pPr>
            <w:r w:rsidRPr="004C45F8">
              <w:rPr>
                <w:sz w:val="20"/>
                <w:szCs w:val="20"/>
              </w:rPr>
              <w:t xml:space="preserve">       ПК-10</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Проведен анализ </w:t>
            </w:r>
            <w:r w:rsidRPr="004C45F8">
              <w:rPr>
                <w:rFonts w:eastAsia="Times New Roman"/>
                <w:sz w:val="20"/>
                <w:szCs w:val="20"/>
              </w:rPr>
              <w:lastRenderedPageBreak/>
              <w:t>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Глава 2</w:t>
            </w:r>
          </w:p>
        </w:tc>
        <w:tc>
          <w:tcPr>
            <w:tcW w:w="1051" w:type="pct"/>
            <w:vMerge w:val="restart"/>
          </w:tcPr>
          <w:p w:rsidR="007E184F" w:rsidRPr="004C45F8" w:rsidRDefault="007E184F" w:rsidP="002B446B">
            <w:pPr>
              <w:rPr>
                <w:rFonts w:eastAsia="Times New Roman"/>
                <w:color w:val="FF0000"/>
                <w:sz w:val="20"/>
                <w:szCs w:val="20"/>
              </w:rPr>
            </w:pPr>
            <w:r w:rsidRPr="004C45F8">
              <w:rPr>
                <w:sz w:val="20"/>
                <w:szCs w:val="20"/>
              </w:rPr>
              <w:t>Проведение эмпирического исследования и самостоятельный анализ собранного материала</w:t>
            </w:r>
          </w:p>
        </w:tc>
        <w:tc>
          <w:tcPr>
            <w:tcW w:w="817" w:type="pct"/>
            <w:vMerge w:val="restart"/>
          </w:tcPr>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ПК-6</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ПК-7</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ПК-8</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ПК-9</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ПК-10</w:t>
            </w:r>
          </w:p>
          <w:p w:rsidR="007E184F" w:rsidRPr="004C45F8" w:rsidRDefault="007E184F" w:rsidP="002B446B">
            <w:pPr>
              <w:pStyle w:val="ConsPlusNormal"/>
              <w:jc w:val="center"/>
              <w:rPr>
                <w:rFonts w:ascii="Times New Roman" w:hAnsi="Times New Roman" w:cs="Times New Roman"/>
              </w:rPr>
            </w:pPr>
            <w:r w:rsidRPr="004C45F8">
              <w:rPr>
                <w:rFonts w:ascii="Times New Roman" w:hAnsi="Times New Roman" w:cs="Times New Roman"/>
              </w:rPr>
              <w:t>ПК-11</w:t>
            </w:r>
          </w:p>
          <w:p w:rsidR="007E184F" w:rsidRPr="004C45F8" w:rsidRDefault="007E184F" w:rsidP="002B446B">
            <w:pPr>
              <w:rPr>
                <w:rFonts w:eastAsia="Times New Roman"/>
                <w:color w:val="FF0000"/>
                <w:sz w:val="20"/>
                <w:szCs w:val="20"/>
              </w:rPr>
            </w:pPr>
          </w:p>
          <w:p w:rsidR="007E184F" w:rsidRDefault="007E184F" w:rsidP="002B446B">
            <w:pPr>
              <w:rPr>
                <w:rFonts w:eastAsia="Times New Roman"/>
                <w:sz w:val="20"/>
                <w:szCs w:val="20"/>
              </w:rPr>
            </w:pPr>
          </w:p>
          <w:p w:rsidR="003B6DCF" w:rsidRDefault="003B6DCF" w:rsidP="002B446B">
            <w:pPr>
              <w:rPr>
                <w:rFonts w:eastAsia="Times New Roman"/>
                <w:sz w:val="20"/>
                <w:szCs w:val="20"/>
              </w:rPr>
            </w:pPr>
          </w:p>
          <w:p w:rsidR="003B6DCF" w:rsidRDefault="003B6DCF" w:rsidP="002B446B">
            <w:pPr>
              <w:rPr>
                <w:rFonts w:eastAsia="Times New Roman"/>
                <w:sz w:val="20"/>
                <w:szCs w:val="20"/>
              </w:rPr>
            </w:pPr>
          </w:p>
          <w:p w:rsidR="003B6DCF" w:rsidRPr="004C45F8" w:rsidRDefault="003B6DC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собственные или оригинальные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Достигнута основная цель ВКР, полностью решены поставленные задачи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и анализа результатов.</w:t>
            </w:r>
          </w:p>
          <w:p w:rsidR="007E184F" w:rsidRPr="004C45F8" w:rsidRDefault="007E184F" w:rsidP="002B446B">
            <w:pPr>
              <w:rPr>
                <w:rFonts w:eastAsia="Times New Roman"/>
                <w:color w:val="FF0000"/>
                <w:sz w:val="20"/>
                <w:szCs w:val="20"/>
              </w:rPr>
            </w:pPr>
            <w:r w:rsidRPr="004C45F8">
              <w:rPr>
                <w:sz w:val="20"/>
                <w:szCs w:val="20"/>
              </w:rPr>
              <w:t>Частично решены отдельные задачи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Использовались традиционные методики и инструменты исследования, отдельные результаты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Все поставленные задачи решены частично, что ставит под сомнение достижение основной цели ВКР</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Результаты исследования полностью заимствованы у других исследователей</w:t>
            </w:r>
          </w:p>
          <w:p w:rsidR="007E184F" w:rsidRPr="004C45F8" w:rsidRDefault="007E184F" w:rsidP="002B446B">
            <w:pPr>
              <w:rPr>
                <w:rFonts w:eastAsia="Times New Roman"/>
                <w:color w:val="FF0000"/>
                <w:sz w:val="20"/>
                <w:szCs w:val="20"/>
              </w:rPr>
            </w:pPr>
            <w:r w:rsidRPr="004C45F8">
              <w:rPr>
                <w:sz w:val="20"/>
                <w:szCs w:val="20"/>
              </w:rPr>
              <w:t>Основная цель ВКР не достигнута</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Доклад и презентация</w:t>
            </w:r>
          </w:p>
        </w:tc>
        <w:tc>
          <w:tcPr>
            <w:tcW w:w="1051" w:type="pct"/>
            <w:vMerge w:val="restart"/>
          </w:tcPr>
          <w:p w:rsidR="007E184F" w:rsidRPr="004C45F8" w:rsidRDefault="007E184F" w:rsidP="002B446B">
            <w:pPr>
              <w:rPr>
                <w:rFonts w:eastAsia="Times New Roman"/>
                <w:sz w:val="20"/>
                <w:szCs w:val="20"/>
              </w:rPr>
            </w:pPr>
            <w:r w:rsidRPr="004C45F8">
              <w:rPr>
                <w:sz w:val="20"/>
                <w:szCs w:val="20"/>
              </w:rPr>
              <w:t xml:space="preserve">Основные результаты выполненной ВКР, имеющие элементы новизны; Выводы и рекомендации по результатам проведенного </w:t>
            </w:r>
            <w:r w:rsidRPr="004C45F8">
              <w:rPr>
                <w:sz w:val="20"/>
                <w:szCs w:val="20"/>
              </w:rPr>
              <w:lastRenderedPageBreak/>
              <w:t xml:space="preserve">исследования </w:t>
            </w:r>
          </w:p>
        </w:tc>
        <w:tc>
          <w:tcPr>
            <w:tcW w:w="817" w:type="pct"/>
            <w:vMerge w:val="restart"/>
          </w:tcPr>
          <w:p w:rsidR="007E184F" w:rsidRDefault="007E184F" w:rsidP="002B446B">
            <w:pPr>
              <w:rPr>
                <w:sz w:val="20"/>
                <w:szCs w:val="20"/>
              </w:rPr>
            </w:pPr>
            <w:r w:rsidRPr="004C45F8">
              <w:rPr>
                <w:sz w:val="20"/>
                <w:szCs w:val="20"/>
              </w:rPr>
              <w:lastRenderedPageBreak/>
              <w:t xml:space="preserve">       ПК-12</w:t>
            </w:r>
          </w:p>
          <w:p w:rsidR="003B6DCF" w:rsidRDefault="003B6DCF" w:rsidP="003B6DCF">
            <w:pPr>
              <w:jc w:val="center"/>
              <w:rPr>
                <w:sz w:val="20"/>
                <w:szCs w:val="20"/>
              </w:rPr>
            </w:pPr>
            <w:r>
              <w:rPr>
                <w:sz w:val="20"/>
                <w:szCs w:val="20"/>
              </w:rPr>
              <w:t>ОК-3</w:t>
            </w:r>
          </w:p>
          <w:p w:rsidR="003B6DCF" w:rsidRDefault="003B6DCF" w:rsidP="003B6DCF">
            <w:pPr>
              <w:jc w:val="center"/>
              <w:rPr>
                <w:sz w:val="20"/>
                <w:szCs w:val="20"/>
              </w:rPr>
            </w:pPr>
            <w:r>
              <w:rPr>
                <w:sz w:val="20"/>
                <w:szCs w:val="20"/>
              </w:rPr>
              <w:t>О</w:t>
            </w:r>
            <w:r w:rsidR="00BD4F0E">
              <w:rPr>
                <w:sz w:val="20"/>
                <w:szCs w:val="20"/>
              </w:rPr>
              <w:t>К</w:t>
            </w:r>
            <w:r>
              <w:rPr>
                <w:sz w:val="20"/>
                <w:szCs w:val="20"/>
              </w:rPr>
              <w:t>-4</w:t>
            </w:r>
          </w:p>
          <w:p w:rsidR="003B6DCF" w:rsidRPr="004C45F8" w:rsidRDefault="003B6DCF" w:rsidP="003B6DCF">
            <w:pPr>
              <w:jc w:val="center"/>
              <w:rPr>
                <w:sz w:val="20"/>
                <w:szCs w:val="20"/>
              </w:rPr>
            </w:pPr>
            <w:r>
              <w:rPr>
                <w:sz w:val="20"/>
                <w:szCs w:val="20"/>
              </w:rPr>
              <w:t>ОК-5</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профессиональной терминологии, умение оперировать ею.</w:t>
            </w:r>
          </w:p>
          <w:p w:rsidR="007E184F" w:rsidRPr="004C45F8" w:rsidRDefault="007E184F" w:rsidP="002B446B">
            <w:pPr>
              <w:rPr>
                <w:sz w:val="20"/>
                <w:szCs w:val="20"/>
              </w:rPr>
            </w:pPr>
            <w:r w:rsidRPr="004C45F8">
              <w:rPr>
                <w:sz w:val="20"/>
                <w:szCs w:val="20"/>
              </w:rPr>
              <w:lastRenderedPageBreak/>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4C45F8" w:rsidRDefault="007E184F" w:rsidP="002B446B">
            <w:pPr>
              <w:rPr>
                <w:sz w:val="20"/>
                <w:szCs w:val="20"/>
              </w:rPr>
            </w:pPr>
            <w:r w:rsidRPr="004C45F8">
              <w:rPr>
                <w:sz w:val="20"/>
                <w:szCs w:val="20"/>
              </w:rP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4C45F8">
              <w:rPr>
                <w:sz w:val="20"/>
                <w:szCs w:val="20"/>
              </w:rPr>
              <w:softHyphen/>
              <w:t>блем, связанных с темой исследования.</w:t>
            </w:r>
          </w:p>
          <w:p w:rsidR="007E184F" w:rsidRPr="004C45F8" w:rsidRDefault="007E184F" w:rsidP="002B446B">
            <w:pPr>
              <w:rPr>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соответствует нормам русского языка.</w:t>
            </w:r>
          </w:p>
          <w:p w:rsidR="007E184F" w:rsidRPr="004C45F8" w:rsidRDefault="007E184F" w:rsidP="002B446B">
            <w:pPr>
              <w:rPr>
                <w:sz w:val="20"/>
                <w:szCs w:val="20"/>
              </w:rPr>
            </w:pPr>
            <w:r w:rsidRPr="004C45F8">
              <w:rPr>
                <w:sz w:val="20"/>
                <w:szCs w:val="20"/>
              </w:rPr>
              <w:t>Выпускник демонстрирует знание основной профессиональной терминологии, умение оперировать ею.</w:t>
            </w:r>
          </w:p>
          <w:p w:rsidR="007E184F" w:rsidRPr="004C45F8" w:rsidRDefault="007E184F" w:rsidP="002B446B">
            <w:pPr>
              <w:rPr>
                <w:sz w:val="20"/>
                <w:szCs w:val="20"/>
              </w:rPr>
            </w:pPr>
            <w:r w:rsidRPr="004C45F8">
              <w:rPr>
                <w:sz w:val="20"/>
                <w:szCs w:val="20"/>
              </w:rPr>
              <w:t>Выпускник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полно, аргументировано и наглядно представляет резуль</w:t>
            </w:r>
            <w:r w:rsidRPr="004C45F8">
              <w:rPr>
                <w:sz w:val="20"/>
                <w:szCs w:val="20"/>
              </w:rPr>
              <w:softHyphen/>
              <w:t>таты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4C45F8" w:rsidRDefault="007E184F" w:rsidP="002B446B">
            <w:pPr>
              <w:rPr>
                <w:sz w:val="20"/>
                <w:szCs w:val="20"/>
              </w:rPr>
            </w:pPr>
            <w:r w:rsidRPr="004C45F8">
              <w:rPr>
                <w:sz w:val="20"/>
                <w:szCs w:val="20"/>
              </w:rPr>
              <w:t xml:space="preserve">Выпускник демонстрирует знание основной </w:t>
            </w:r>
            <w:r w:rsidRPr="004C45F8">
              <w:rPr>
                <w:sz w:val="20"/>
                <w:szCs w:val="20"/>
              </w:rPr>
              <w:lastRenderedPageBreak/>
              <w:t>профессиональной терминологии, но не всегда корректно её использует.</w:t>
            </w:r>
          </w:p>
          <w:p w:rsidR="007E184F" w:rsidRPr="004C45F8" w:rsidRDefault="007E184F" w:rsidP="002B446B">
            <w:pPr>
              <w:rPr>
                <w:sz w:val="20"/>
                <w:szCs w:val="20"/>
              </w:rPr>
            </w:pPr>
            <w:r w:rsidRPr="004C45F8">
              <w:rPr>
                <w:sz w:val="20"/>
                <w:szCs w:val="20"/>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4C45F8">
              <w:rPr>
                <w:sz w:val="20"/>
                <w:szCs w:val="20"/>
              </w:rPr>
              <w:softHyphen/>
              <w:t>блемах, связанных с темой исследования.</w:t>
            </w:r>
          </w:p>
          <w:p w:rsidR="007E184F" w:rsidRPr="004C45F8" w:rsidRDefault="007E184F" w:rsidP="002B446B">
            <w:pPr>
              <w:rPr>
                <w:rFonts w:eastAsia="Times New Roman"/>
                <w:sz w:val="20"/>
                <w:szCs w:val="20"/>
              </w:rPr>
            </w:pPr>
            <w:r w:rsidRPr="004C45F8">
              <w:rPr>
                <w:sz w:val="20"/>
                <w:szCs w:val="20"/>
              </w:rPr>
              <w:t>Доклад и презентация слабо структурированы, не выделены акценты, недостаточно четко изложены выводы</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Язык и стиль изложения доклада не соответствует нормам русского языка.</w:t>
            </w:r>
          </w:p>
          <w:p w:rsidR="007E184F" w:rsidRPr="004C45F8" w:rsidRDefault="007E184F" w:rsidP="002B446B">
            <w:pPr>
              <w:rPr>
                <w:sz w:val="20"/>
                <w:szCs w:val="20"/>
              </w:rPr>
            </w:pPr>
            <w:r w:rsidRPr="004C45F8">
              <w:rPr>
                <w:sz w:val="20"/>
                <w:szCs w:val="20"/>
              </w:rPr>
              <w:t>Выпускник не демонстрирует знание профессиональной терминологии.</w:t>
            </w:r>
          </w:p>
          <w:p w:rsidR="007E184F" w:rsidRPr="004C45F8" w:rsidRDefault="007E184F" w:rsidP="002B446B">
            <w:pPr>
              <w:rPr>
                <w:sz w:val="20"/>
                <w:szCs w:val="20"/>
              </w:rPr>
            </w:pPr>
            <w:r w:rsidRPr="004C45F8">
              <w:rPr>
                <w:sz w:val="20"/>
                <w:szCs w:val="20"/>
              </w:rPr>
              <w:t>Выпускник не демонстрирует умение пользоваться научным стилем речи, умение представить работу в научном контексте.</w:t>
            </w:r>
          </w:p>
          <w:p w:rsidR="007E184F" w:rsidRPr="004C45F8" w:rsidRDefault="007E184F" w:rsidP="002B446B">
            <w:pPr>
              <w:rPr>
                <w:sz w:val="20"/>
                <w:szCs w:val="20"/>
              </w:rPr>
            </w:pPr>
            <w:r w:rsidRPr="004C45F8">
              <w:rPr>
                <w:sz w:val="20"/>
                <w:szCs w:val="20"/>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4C45F8">
              <w:rPr>
                <w:sz w:val="20"/>
                <w:szCs w:val="20"/>
              </w:rPr>
              <w:softHyphen/>
              <w:t>блеем, связанных с темой исследования.</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Ответы выпускника на вопросы членов ГЭК</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Default="007E184F" w:rsidP="002B446B">
            <w:pPr>
              <w:rPr>
                <w:rFonts w:eastAsia="Times New Roman"/>
                <w:sz w:val="20"/>
                <w:szCs w:val="20"/>
              </w:rPr>
            </w:pPr>
            <w:r w:rsidRPr="004C45F8">
              <w:rPr>
                <w:rFonts w:eastAsia="Times New Roman"/>
                <w:sz w:val="20"/>
                <w:szCs w:val="20"/>
              </w:rPr>
              <w:t>ОК-5</w:t>
            </w:r>
          </w:p>
          <w:p w:rsidR="003B6DCF" w:rsidRPr="004C45F8" w:rsidRDefault="003B6DCF" w:rsidP="002B446B">
            <w:pPr>
              <w:rPr>
                <w:rFonts w:eastAsia="Times New Roman"/>
                <w:sz w:val="20"/>
                <w:szCs w:val="20"/>
              </w:rPr>
            </w:pPr>
            <w:r>
              <w:rPr>
                <w:rFonts w:eastAsia="Times New Roman"/>
                <w:sz w:val="20"/>
                <w:szCs w:val="20"/>
              </w:rPr>
              <w:t>ОК-7</w:t>
            </w:r>
          </w:p>
          <w:p w:rsidR="007E184F" w:rsidRDefault="007E184F" w:rsidP="002B446B">
            <w:pPr>
              <w:rPr>
                <w:rFonts w:eastAsia="Times New Roman"/>
                <w:sz w:val="20"/>
                <w:szCs w:val="20"/>
              </w:rPr>
            </w:pPr>
            <w:r w:rsidRPr="004C45F8">
              <w:rPr>
                <w:rFonts w:eastAsia="Times New Roman"/>
                <w:sz w:val="20"/>
                <w:szCs w:val="20"/>
              </w:rPr>
              <w:t xml:space="preserve">ОПК-1 </w:t>
            </w:r>
          </w:p>
          <w:p w:rsidR="003B6DCF" w:rsidRDefault="003B6DCF" w:rsidP="002B446B">
            <w:pPr>
              <w:rPr>
                <w:rFonts w:eastAsia="Times New Roman"/>
                <w:sz w:val="20"/>
                <w:szCs w:val="20"/>
              </w:rPr>
            </w:pPr>
            <w:r>
              <w:rPr>
                <w:rFonts w:eastAsia="Times New Roman"/>
                <w:sz w:val="20"/>
                <w:szCs w:val="20"/>
              </w:rPr>
              <w:t>ПК-8</w:t>
            </w:r>
          </w:p>
          <w:p w:rsidR="003B6DCF" w:rsidRPr="004C45F8" w:rsidRDefault="003B6DCF" w:rsidP="002B446B">
            <w:pPr>
              <w:rPr>
                <w:rFonts w:eastAsia="Times New Roman"/>
                <w:sz w:val="20"/>
                <w:szCs w:val="20"/>
              </w:rPr>
            </w:pPr>
            <w:r>
              <w:rPr>
                <w:rFonts w:eastAsia="Times New Roman"/>
                <w:sz w:val="20"/>
                <w:szCs w:val="20"/>
              </w:rPr>
              <w:t>ПК-9</w:t>
            </w:r>
          </w:p>
          <w:p w:rsidR="007E184F" w:rsidRPr="004C45F8" w:rsidRDefault="007E184F" w:rsidP="002B446B">
            <w:pPr>
              <w:rPr>
                <w:sz w:val="20"/>
                <w:szCs w:val="20"/>
              </w:rPr>
            </w:pPr>
            <w:r w:rsidRPr="004C45F8">
              <w:rPr>
                <w:sz w:val="20"/>
                <w:szCs w:val="20"/>
              </w:rPr>
              <w:t>ПК-12</w:t>
            </w:r>
          </w:p>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все дополнительные вопросы даны четкие, аргументированные ответы;</w:t>
            </w:r>
          </w:p>
          <w:p w:rsidR="007E184F" w:rsidRPr="004C45F8" w:rsidRDefault="007E184F" w:rsidP="002B446B">
            <w:pPr>
              <w:rPr>
                <w:sz w:val="20"/>
                <w:szCs w:val="20"/>
              </w:rPr>
            </w:pPr>
            <w:r w:rsidRPr="004C45F8">
              <w:rPr>
                <w:sz w:val="20"/>
                <w:szCs w:val="20"/>
              </w:rPr>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 xml:space="preserve">На большинство вопросов (за </w:t>
            </w:r>
            <w:r w:rsidRPr="004C45F8">
              <w:rPr>
                <w:sz w:val="20"/>
                <w:szCs w:val="20"/>
              </w:rPr>
              <w:lastRenderedPageBreak/>
              <w:t>исключением одного - двух) даны полные, развернутые ответы на заданные вопросы;</w:t>
            </w:r>
          </w:p>
          <w:p w:rsidR="007E184F" w:rsidRPr="004C45F8" w:rsidRDefault="007E184F" w:rsidP="002B446B">
            <w:pPr>
              <w:rPr>
                <w:sz w:val="20"/>
                <w:szCs w:val="20"/>
              </w:rPr>
            </w:pPr>
            <w:r w:rsidRPr="004C45F8">
              <w:rPr>
                <w:sz w:val="20"/>
                <w:szCs w:val="20"/>
              </w:rPr>
              <w:t>Ответы в основном четко структурированы, выстроены в логической последовательности</w:t>
            </w:r>
          </w:p>
          <w:p w:rsidR="007E184F" w:rsidRPr="004C45F8" w:rsidRDefault="007E184F" w:rsidP="002B446B">
            <w:pPr>
              <w:rPr>
                <w:sz w:val="20"/>
                <w:szCs w:val="20"/>
              </w:rPr>
            </w:pPr>
            <w:r w:rsidRPr="004C45F8">
              <w:rPr>
                <w:sz w:val="20"/>
                <w:szCs w:val="20"/>
              </w:rPr>
              <w:t>На большинство дополнительных вопросов даны четкие,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Даны неполные, недостаточно развернутые ответы на заданные вопросы;</w:t>
            </w:r>
          </w:p>
          <w:p w:rsidR="007E184F" w:rsidRPr="004C45F8" w:rsidRDefault="007E184F" w:rsidP="002B446B">
            <w:pPr>
              <w:rPr>
                <w:sz w:val="20"/>
                <w:szCs w:val="20"/>
              </w:rPr>
            </w:pPr>
            <w:r w:rsidRPr="004C45F8">
              <w:rPr>
                <w:sz w:val="20"/>
                <w:szCs w:val="20"/>
              </w:rPr>
              <w:t>Ответы слабо структурированы, не выстроены в логической последовательности;</w:t>
            </w:r>
          </w:p>
          <w:p w:rsidR="007E184F" w:rsidRPr="004C45F8" w:rsidRDefault="007E184F" w:rsidP="002B446B">
            <w:pPr>
              <w:rPr>
                <w:sz w:val="20"/>
                <w:szCs w:val="20"/>
              </w:rPr>
            </w:pPr>
            <w:r w:rsidRPr="004C45F8">
              <w:rPr>
                <w:sz w:val="20"/>
                <w:szCs w:val="20"/>
              </w:rPr>
              <w:t>На дополнительные вопросы даны краткие, слабо аргументированные ответы;</w:t>
            </w:r>
          </w:p>
          <w:p w:rsidR="007E184F" w:rsidRPr="004C45F8" w:rsidRDefault="007E184F" w:rsidP="002B446B">
            <w:pPr>
              <w:rPr>
                <w:rFonts w:eastAsia="Times New Roman"/>
                <w:sz w:val="20"/>
                <w:szCs w:val="20"/>
              </w:rPr>
            </w:pPr>
            <w:r w:rsidRPr="004C45F8">
              <w:rPr>
                <w:sz w:val="20"/>
                <w:szCs w:val="20"/>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sz w:val="20"/>
                <w:szCs w:val="20"/>
              </w:rPr>
            </w:pPr>
            <w:r w:rsidRPr="004C45F8">
              <w:rPr>
                <w:sz w:val="20"/>
                <w:szCs w:val="20"/>
              </w:rPr>
              <w:t>На большинство заданных вопросов ответы не даны, либо даны неправильные ответы;</w:t>
            </w:r>
          </w:p>
          <w:p w:rsidR="007E184F" w:rsidRPr="004C45F8" w:rsidRDefault="007E184F" w:rsidP="002B446B">
            <w:pPr>
              <w:rPr>
                <w:rFonts w:eastAsia="Times New Roman"/>
                <w:sz w:val="20"/>
                <w:szCs w:val="20"/>
              </w:rPr>
            </w:pPr>
            <w:r w:rsidRPr="004C45F8">
              <w:rPr>
                <w:sz w:val="20"/>
                <w:szCs w:val="20"/>
              </w:rPr>
              <w:t>Обучающийся не может объяснять закономерности и иллюстрировать их примерами из жизни</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Низкий</w:t>
            </w:r>
          </w:p>
        </w:tc>
      </w:tr>
      <w:tr w:rsidR="007E184F" w:rsidRPr="004C45F8" w:rsidTr="002B446B">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Портфолио выпускника</w:t>
            </w:r>
          </w:p>
        </w:tc>
        <w:tc>
          <w:tcPr>
            <w:tcW w:w="1051" w:type="pct"/>
            <w:vMerge w:val="restart"/>
          </w:tcPr>
          <w:p w:rsidR="007E184F" w:rsidRPr="004C45F8" w:rsidRDefault="007E184F" w:rsidP="002B446B">
            <w:pPr>
              <w:rPr>
                <w:rFonts w:eastAsia="Times New Roman"/>
                <w:sz w:val="20"/>
                <w:szCs w:val="20"/>
              </w:rPr>
            </w:pPr>
            <w:r w:rsidRPr="004C45F8">
              <w:rPr>
                <w:rFonts w:eastAsia="Times New Roman"/>
                <w:sz w:val="20"/>
                <w:szCs w:val="20"/>
              </w:rPr>
              <w:t>Результаты учебной, научной и внеучебной деятельности выпускника</w:t>
            </w:r>
          </w:p>
        </w:tc>
        <w:tc>
          <w:tcPr>
            <w:tcW w:w="817" w:type="pct"/>
            <w:vMerge w:val="restart"/>
          </w:tcPr>
          <w:p w:rsidR="007E184F" w:rsidRPr="004C45F8" w:rsidRDefault="007E184F" w:rsidP="002B446B">
            <w:pPr>
              <w:rPr>
                <w:rFonts w:eastAsia="Times New Roman"/>
                <w:sz w:val="20"/>
                <w:szCs w:val="20"/>
              </w:rPr>
            </w:pPr>
            <w:r w:rsidRPr="004C45F8">
              <w:rPr>
                <w:rFonts w:eastAsia="Times New Roman"/>
                <w:sz w:val="20"/>
                <w:szCs w:val="20"/>
              </w:rPr>
              <w:t>ОК-1</w:t>
            </w:r>
          </w:p>
          <w:p w:rsidR="007E184F" w:rsidRPr="004C45F8" w:rsidRDefault="007E184F" w:rsidP="002B446B">
            <w:pPr>
              <w:rPr>
                <w:rFonts w:eastAsia="Times New Roman"/>
                <w:sz w:val="20"/>
                <w:szCs w:val="20"/>
              </w:rPr>
            </w:pPr>
            <w:r w:rsidRPr="004C45F8">
              <w:rPr>
                <w:rFonts w:eastAsia="Times New Roman"/>
                <w:sz w:val="20"/>
                <w:szCs w:val="20"/>
              </w:rPr>
              <w:t>ОК-5</w:t>
            </w:r>
          </w:p>
          <w:p w:rsidR="007E184F" w:rsidRPr="004C45F8" w:rsidRDefault="007E184F" w:rsidP="002B446B">
            <w:pPr>
              <w:rPr>
                <w:rFonts w:eastAsia="Times New Roman"/>
                <w:sz w:val="20"/>
                <w:szCs w:val="20"/>
              </w:rPr>
            </w:pPr>
            <w:r w:rsidRPr="004C45F8">
              <w:rPr>
                <w:rFonts w:eastAsia="Times New Roman"/>
                <w:sz w:val="20"/>
                <w:szCs w:val="20"/>
              </w:rPr>
              <w:t>ОК-6</w:t>
            </w:r>
          </w:p>
          <w:p w:rsidR="007E184F" w:rsidRPr="004C45F8" w:rsidRDefault="007E184F" w:rsidP="002B446B">
            <w:pPr>
              <w:rPr>
                <w:rFonts w:eastAsia="Times New Roman"/>
                <w:sz w:val="20"/>
                <w:szCs w:val="20"/>
              </w:rPr>
            </w:pPr>
            <w:r w:rsidRPr="004C45F8">
              <w:rPr>
                <w:rFonts w:eastAsia="Times New Roman"/>
                <w:sz w:val="20"/>
                <w:szCs w:val="20"/>
              </w:rPr>
              <w:t>ОК-7</w:t>
            </w:r>
          </w:p>
          <w:p w:rsidR="007E184F" w:rsidRPr="004C45F8" w:rsidRDefault="007E184F" w:rsidP="002B446B">
            <w:pPr>
              <w:rPr>
                <w:rFonts w:eastAsia="Times New Roman"/>
                <w:sz w:val="20"/>
                <w:szCs w:val="20"/>
              </w:rPr>
            </w:pPr>
            <w:r w:rsidRPr="004C45F8">
              <w:rPr>
                <w:rFonts w:eastAsia="Times New Roman"/>
                <w:sz w:val="20"/>
                <w:szCs w:val="20"/>
              </w:rPr>
              <w:t>ОПК-1</w:t>
            </w:r>
          </w:p>
          <w:p w:rsidR="007E184F" w:rsidRPr="004C45F8" w:rsidRDefault="003B6DCF" w:rsidP="002B446B">
            <w:pPr>
              <w:rPr>
                <w:rFonts w:eastAsia="Times New Roman"/>
                <w:sz w:val="20"/>
                <w:szCs w:val="20"/>
              </w:rPr>
            </w:pPr>
            <w:r>
              <w:rPr>
                <w:rFonts w:eastAsia="Times New Roman"/>
                <w:sz w:val="20"/>
                <w:szCs w:val="20"/>
              </w:rPr>
              <w:t>ПК-6</w:t>
            </w:r>
          </w:p>
          <w:p w:rsidR="007E184F" w:rsidRPr="004C45F8" w:rsidRDefault="003B6DCF" w:rsidP="002B446B">
            <w:pPr>
              <w:rPr>
                <w:rFonts w:eastAsia="Times New Roman"/>
                <w:sz w:val="20"/>
                <w:szCs w:val="20"/>
              </w:rPr>
            </w:pPr>
            <w:r>
              <w:rPr>
                <w:rFonts w:eastAsia="Times New Roman"/>
                <w:sz w:val="20"/>
                <w:szCs w:val="20"/>
              </w:rPr>
              <w:t>ПК-7</w:t>
            </w:r>
          </w:p>
          <w:p w:rsidR="007E184F" w:rsidRPr="004C45F8" w:rsidRDefault="007E184F" w:rsidP="003B6DCF">
            <w:pPr>
              <w:rPr>
                <w:rFonts w:eastAsia="Times New Roman"/>
                <w:color w:val="FF0000"/>
                <w:sz w:val="20"/>
                <w:szCs w:val="20"/>
              </w:rPr>
            </w:pPr>
            <w:r w:rsidRPr="004C45F8">
              <w:rPr>
                <w:rFonts w:eastAsia="Times New Roman"/>
                <w:sz w:val="20"/>
                <w:szCs w:val="20"/>
              </w:rPr>
              <w:t>ПК-</w:t>
            </w:r>
            <w:r w:rsidR="003B6DCF">
              <w:rPr>
                <w:rFonts w:eastAsia="Times New Roman"/>
                <w:sz w:val="20"/>
                <w:szCs w:val="20"/>
              </w:rPr>
              <w:t>8</w:t>
            </w: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w:t>
            </w:r>
            <w:r w:rsidRPr="004C45F8">
              <w:rPr>
                <w:rFonts w:eastAsia="Times New Roman"/>
                <w:sz w:val="20"/>
                <w:szCs w:val="20"/>
              </w:rPr>
              <w:lastRenderedPageBreak/>
              <w:t>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 xml:space="preserve">Высокий </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Продвинутый</w:t>
            </w: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t>Пороговый</w:t>
            </w:r>
          </w:p>
          <w:p w:rsidR="007E184F" w:rsidRPr="004C45F8" w:rsidRDefault="007E184F" w:rsidP="002B446B">
            <w:pPr>
              <w:rPr>
                <w:rFonts w:eastAsia="Times New Roman"/>
                <w:sz w:val="20"/>
                <w:szCs w:val="20"/>
              </w:rPr>
            </w:pPr>
          </w:p>
        </w:tc>
      </w:tr>
      <w:tr w:rsidR="007E184F" w:rsidRPr="004C45F8" w:rsidTr="002B446B">
        <w:tc>
          <w:tcPr>
            <w:tcW w:w="817" w:type="pct"/>
            <w:vMerge/>
          </w:tcPr>
          <w:p w:rsidR="007E184F" w:rsidRPr="004C45F8" w:rsidRDefault="007E184F" w:rsidP="002B446B">
            <w:pPr>
              <w:rPr>
                <w:rFonts w:eastAsia="Times New Roman"/>
                <w:sz w:val="20"/>
                <w:szCs w:val="20"/>
              </w:rPr>
            </w:pPr>
          </w:p>
        </w:tc>
        <w:tc>
          <w:tcPr>
            <w:tcW w:w="1051" w:type="pct"/>
            <w:vMerge/>
          </w:tcPr>
          <w:p w:rsidR="007E184F" w:rsidRPr="004C45F8" w:rsidRDefault="007E184F" w:rsidP="002B446B">
            <w:pPr>
              <w:rPr>
                <w:rFonts w:eastAsia="Times New Roman"/>
                <w:sz w:val="20"/>
                <w:szCs w:val="20"/>
              </w:rPr>
            </w:pPr>
          </w:p>
        </w:tc>
        <w:tc>
          <w:tcPr>
            <w:tcW w:w="817" w:type="pct"/>
            <w:vMerge/>
          </w:tcPr>
          <w:p w:rsidR="007E184F" w:rsidRPr="004C45F8" w:rsidRDefault="007E184F" w:rsidP="002B446B">
            <w:pPr>
              <w:rPr>
                <w:rFonts w:eastAsia="Times New Roman"/>
                <w:sz w:val="20"/>
                <w:szCs w:val="20"/>
              </w:rPr>
            </w:pPr>
          </w:p>
        </w:tc>
        <w:tc>
          <w:tcPr>
            <w:tcW w:w="1222" w:type="pct"/>
          </w:tcPr>
          <w:p w:rsidR="007E184F" w:rsidRPr="004C45F8" w:rsidRDefault="007E184F" w:rsidP="002B446B">
            <w:pPr>
              <w:rPr>
                <w:rFonts w:eastAsia="Times New Roman"/>
                <w:sz w:val="20"/>
                <w:szCs w:val="20"/>
              </w:rPr>
            </w:pPr>
            <w:r w:rsidRPr="004C45F8">
              <w:rPr>
                <w:rFonts w:eastAsia="Times New Roman"/>
                <w:sz w:val="20"/>
                <w:szCs w:val="20"/>
              </w:rPr>
              <w:t xml:space="preserve">В портфолио выпускника </w:t>
            </w:r>
            <w:r w:rsidRPr="004C45F8">
              <w:rPr>
                <w:rFonts w:eastAsia="Times New Roman"/>
                <w:sz w:val="20"/>
                <w:szCs w:val="20"/>
              </w:rPr>
              <w:lastRenderedPageBreak/>
              <w:t>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4C45F8" w:rsidRDefault="007E184F" w:rsidP="002B446B">
            <w:pPr>
              <w:rPr>
                <w:rFonts w:eastAsia="Times New Roman"/>
                <w:sz w:val="20"/>
                <w:szCs w:val="20"/>
              </w:rPr>
            </w:pPr>
            <w:r w:rsidRPr="004C45F8">
              <w:rPr>
                <w:rFonts w:eastAsia="Times New Roman"/>
                <w:sz w:val="20"/>
                <w:szCs w:val="20"/>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4C45F8" w:rsidRDefault="007E184F" w:rsidP="002B446B">
            <w:pPr>
              <w:rPr>
                <w:rFonts w:eastAsia="Times New Roman"/>
                <w:sz w:val="20"/>
                <w:szCs w:val="20"/>
              </w:rPr>
            </w:pPr>
            <w:r w:rsidRPr="004C45F8">
              <w:rPr>
                <w:rFonts w:eastAsia="Times New Roman"/>
                <w:sz w:val="20"/>
                <w:szCs w:val="20"/>
              </w:rPr>
              <w:lastRenderedPageBreak/>
              <w:t>Низкий</w:t>
            </w:r>
          </w:p>
        </w:tc>
      </w:tr>
    </w:tbl>
    <w:p w:rsidR="007E184F" w:rsidRDefault="007E184F" w:rsidP="007E184F">
      <w:pPr>
        <w:pStyle w:val="ConsPlusNormal"/>
        <w:rPr>
          <w:rFonts w:ascii="Times New Roman" w:hAnsi="Times New Roman" w:cs="Times New Roman"/>
          <w:sz w:val="24"/>
          <w:szCs w:val="24"/>
        </w:rPr>
      </w:pPr>
    </w:p>
    <w:p w:rsidR="007E184F" w:rsidRDefault="007E184F" w:rsidP="007E184F">
      <w:pPr>
        <w:pStyle w:val="ConsPlusNormal"/>
        <w:rPr>
          <w:rFonts w:ascii="Times New Roman" w:hAnsi="Times New Roman" w:cs="Times New Roman"/>
          <w:sz w:val="24"/>
          <w:szCs w:val="24"/>
        </w:rPr>
      </w:pPr>
    </w:p>
    <w:p w:rsidR="007E184F" w:rsidRPr="002D59CF" w:rsidRDefault="007E184F" w:rsidP="007E184F">
      <w:pPr>
        <w:numPr>
          <w:ilvl w:val="0"/>
          <w:numId w:val="12"/>
        </w:numPr>
        <w:shd w:val="clear" w:color="auto" w:fill="FFFFFF"/>
        <w:jc w:val="both"/>
        <w:outlineLvl w:val="1"/>
        <w:rPr>
          <w:b/>
        </w:rPr>
      </w:pPr>
      <w:r w:rsidRPr="002D59C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D77073" w:rsidRDefault="007E184F" w:rsidP="007E184F">
      <w:pPr>
        <w:shd w:val="clear" w:color="auto" w:fill="FFFFFF"/>
        <w:ind w:left="709"/>
        <w:jc w:val="both"/>
        <w:outlineLvl w:val="1"/>
        <w:rPr>
          <w:b/>
          <w:i/>
        </w:rPr>
      </w:pPr>
    </w:p>
    <w:p w:rsidR="007E184F" w:rsidRDefault="007E184F" w:rsidP="007E184F">
      <w:pPr>
        <w:shd w:val="clear" w:color="auto" w:fill="FFFFFF"/>
        <w:spacing w:line="360" w:lineRule="auto"/>
        <w:ind w:left="709"/>
        <w:jc w:val="both"/>
        <w:outlineLvl w:val="1"/>
        <w:rPr>
          <w:b/>
          <w:i/>
        </w:rPr>
      </w:pPr>
      <w:r w:rsidRPr="002D59CF">
        <w:rPr>
          <w:b/>
          <w:i/>
        </w:rPr>
        <w:t>Основная литература</w:t>
      </w:r>
    </w:p>
    <w:p w:rsidR="004E3195" w:rsidRPr="00577254" w:rsidRDefault="007E184F" w:rsidP="004E3195">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Афанасьева Е.А.— Электрон. текстовые данные.— Саратов: Вузовское образование, 2014.— 337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0" w:history="1">
        <w:r w:rsidR="001022C2">
          <w:rPr>
            <w:rStyle w:val="a4"/>
            <w:rFonts w:ascii="Times New Roman" w:hAnsi="Times New Roman" w:cs="Times New Roman"/>
            <w:sz w:val="24"/>
            <w:szCs w:val="24"/>
          </w:rPr>
          <w:t>http://www.iprbookshop.ru/19273.</w:t>
        </w:r>
      </w:hyperlink>
    </w:p>
    <w:p w:rsidR="007E184F" w:rsidRPr="00577254" w:rsidRDefault="007E184F" w:rsidP="004E3195">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Базаркина И.Н. Психодиагностика [Электронный ресурс]: практикум по психодиагностике/ Базаркина И.Н., Сенкевич Л.В., Донцов Д.А.— Электрон. текстовые данные.— М.: Человек, 2014.— 224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1" w:history="1">
        <w:r w:rsidR="001022C2">
          <w:rPr>
            <w:rStyle w:val="a4"/>
            <w:rFonts w:ascii="Times New Roman" w:hAnsi="Times New Roman" w:cs="Times New Roman"/>
            <w:sz w:val="24"/>
            <w:szCs w:val="24"/>
          </w:rPr>
          <w:t>http://www.iprbookshop.ru/27590.</w:t>
        </w:r>
      </w:hyperlink>
    </w:p>
    <w:p w:rsidR="004E3195" w:rsidRPr="00577254" w:rsidRDefault="004E3195" w:rsidP="007E184F">
      <w:pPr>
        <w:pStyle w:val="1"/>
        <w:numPr>
          <w:ilvl w:val="0"/>
          <w:numId w:val="16"/>
        </w:numPr>
        <w:spacing w:after="0" w:line="240" w:lineRule="auto"/>
        <w:ind w:left="851" w:hanging="567"/>
        <w:rPr>
          <w:rFonts w:ascii="Times New Roman" w:hAnsi="Times New Roman" w:cs="Times New Roman"/>
          <w:sz w:val="24"/>
          <w:szCs w:val="24"/>
        </w:rPr>
      </w:pPr>
      <w:r w:rsidRPr="00577254">
        <w:rPr>
          <w:rFonts w:ascii="Times New Roman" w:hAnsi="Times New Roman" w:cs="Times New Roman"/>
          <w:iCs/>
          <w:sz w:val="24"/>
          <w:szCs w:val="24"/>
        </w:rPr>
        <w:t>Горелов, Н. А.</w:t>
      </w:r>
      <w:r w:rsidRPr="00577254">
        <w:rPr>
          <w:rFonts w:ascii="Times New Roman" w:hAnsi="Times New Roman" w:cs="Times New Roman"/>
          <w:sz w:val="24"/>
          <w:szCs w:val="24"/>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2019. — 365 с. — (Бакалавр и магистр. Академический курс). — ISBN 978-5-534-03635-0. — Текст : электронный // ЭБС Юрайт [сайт]. — URL: </w:t>
      </w:r>
      <w:hyperlink r:id="rId12" w:history="1">
        <w:r w:rsidR="001022C2">
          <w:rPr>
            <w:rStyle w:val="a4"/>
            <w:rFonts w:ascii="Times New Roman" w:hAnsi="Times New Roman" w:cs="Times New Roman"/>
            <w:sz w:val="24"/>
            <w:szCs w:val="24"/>
          </w:rPr>
          <w:t>https://biblio-online.ru/bcode/433084</w:t>
        </w:r>
      </w:hyperlink>
    </w:p>
    <w:p w:rsidR="007E184F" w:rsidRPr="00577254" w:rsidRDefault="007E184F" w:rsidP="007E184F">
      <w:pPr>
        <w:pStyle w:val="1"/>
        <w:numPr>
          <w:ilvl w:val="0"/>
          <w:numId w:val="16"/>
        </w:numPr>
        <w:spacing w:after="0" w:line="240" w:lineRule="auto"/>
        <w:ind w:left="851" w:hanging="567"/>
        <w:rPr>
          <w:rFonts w:ascii="Times New Roman" w:hAnsi="Times New Roman" w:cs="Times New Roman"/>
          <w:sz w:val="24"/>
          <w:szCs w:val="24"/>
        </w:rPr>
      </w:pPr>
      <w:r w:rsidRPr="00577254">
        <w:rPr>
          <w:rFonts w:ascii="Times New Roman" w:hAnsi="Times New Roman" w:cs="Times New Roman"/>
          <w:sz w:val="24"/>
          <w:szCs w:val="24"/>
        </w:rPr>
        <w:t xml:space="preserve">Дементий Л.И. Методологические основы психологии [Электронный ресурс]: учебное пособие/ Дементий Л.И., Колодина А.В.— Электрон.текстовыеданные.— Омск: Омский государственный университет им. Ф.М. Достоевского, 2014.— 100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3" w:history="1">
        <w:r w:rsidR="001022C2">
          <w:rPr>
            <w:rStyle w:val="a4"/>
            <w:rFonts w:ascii="Times New Roman" w:hAnsi="Times New Roman" w:cs="Times New Roman"/>
            <w:sz w:val="24"/>
            <w:szCs w:val="24"/>
          </w:rPr>
          <w:t>http://www.iprbookshop.ru/24900.</w:t>
        </w:r>
      </w:hyperlink>
    </w:p>
    <w:p w:rsidR="004E3195" w:rsidRPr="00577254" w:rsidRDefault="004E3195"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rPr>
        <w:t>Дрещинский, В. А.</w:t>
      </w:r>
      <w:r w:rsidRPr="00577254">
        <w:rPr>
          <w:rFonts w:ascii="Times New Roman" w:hAnsi="Times New Roman" w:cs="Times New Roman"/>
          <w:sz w:val="24"/>
          <w:szCs w:val="24"/>
        </w:rPr>
        <w:t>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4" w:history="1">
        <w:r w:rsidR="001022C2">
          <w:rPr>
            <w:rStyle w:val="a4"/>
            <w:rFonts w:ascii="Times New Roman" w:hAnsi="Times New Roman" w:cs="Times New Roman"/>
            <w:sz w:val="24"/>
            <w:szCs w:val="24"/>
          </w:rPr>
          <w:t>https://biblio-online.ru/bcode/438362</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Жог В.И. Методология организационной психологии [Электронный ресурс]: учебное пособие/ Жог В.И., Тарабакина Л.В., Бабиева Н.С.— Электрон. текст</w:t>
      </w:r>
      <w:r w:rsidR="00147557" w:rsidRPr="00577254">
        <w:rPr>
          <w:rFonts w:ascii="Times New Roman" w:hAnsi="Times New Roman" w:cs="Times New Roman"/>
          <w:sz w:val="24"/>
          <w:szCs w:val="24"/>
        </w:rPr>
        <w:t>овые данные.— М.: Прометей, 2015</w:t>
      </w:r>
      <w:r w:rsidRPr="00577254">
        <w:rPr>
          <w:rFonts w:ascii="Times New Roman" w:hAnsi="Times New Roman" w:cs="Times New Roman"/>
          <w:sz w:val="24"/>
          <w:szCs w:val="24"/>
        </w:rPr>
        <w:t xml:space="preserve">.— 160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5" w:history="1">
        <w:r w:rsidR="001022C2">
          <w:rPr>
            <w:rStyle w:val="a4"/>
            <w:rFonts w:ascii="Times New Roman" w:hAnsi="Times New Roman" w:cs="Times New Roman"/>
            <w:sz w:val="24"/>
            <w:szCs w:val="24"/>
          </w:rPr>
          <w:t>http://www.iprbookshop.ru/18587.</w:t>
        </w:r>
      </w:hyperlink>
    </w:p>
    <w:p w:rsidR="004E3195" w:rsidRPr="00577254" w:rsidRDefault="004E3195"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color w:val="000000"/>
          <w:sz w:val="24"/>
          <w:szCs w:val="24"/>
          <w:shd w:val="clear" w:color="auto" w:fill="FCFCFC"/>
        </w:rPr>
        <w:t>Кочеткова, А. И.</w:t>
      </w:r>
      <w:r w:rsidRPr="00577254">
        <w:rPr>
          <w:rFonts w:ascii="Times New Roman" w:hAnsi="Times New Roman" w:cs="Times New Roman"/>
          <w:color w:val="000000"/>
          <w:sz w:val="24"/>
          <w:szCs w:val="24"/>
          <w:shd w:val="clear" w:color="auto" w:fill="FCFCFC"/>
        </w:rPr>
        <w:t xml:space="preserve">Прикладная психология управления : учебник и практикум для </w:t>
      </w:r>
      <w:r w:rsidRPr="00577254">
        <w:rPr>
          <w:rFonts w:ascii="Times New Roman" w:hAnsi="Times New Roman" w:cs="Times New Roman"/>
          <w:color w:val="000000"/>
          <w:sz w:val="24"/>
          <w:szCs w:val="24"/>
          <w:shd w:val="clear" w:color="auto" w:fill="FCFCFC"/>
        </w:rPr>
        <w:lastRenderedPageBreak/>
        <w:t>академического бакалавриата / А. И. Кочеткова, П. Н. Кочетков. — Москва : Издательство Юрайт, 2019. — 437 с. — (Бакалавр. Академический курс). — ISBN 978-5-9916-7962-6. — Текст : электронный // ЭБС Юрайт [сайт]. — URL: </w:t>
      </w:r>
      <w:hyperlink r:id="rId16" w:history="1">
        <w:r w:rsidR="001022C2">
          <w:rPr>
            <w:rStyle w:val="a4"/>
            <w:rFonts w:ascii="Times New Roman" w:hAnsi="Times New Roman" w:cs="Times New Roman"/>
            <w:sz w:val="24"/>
            <w:szCs w:val="24"/>
            <w:shd w:val="clear" w:color="auto" w:fill="FCFCFC"/>
          </w:rPr>
          <w:t>https://biblio-online.ru/bcode/433037</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Линде Н.Д. Психологическое консультирование. Теория и практика [Электронный ресурс]: учебное пособие для студентов вузов/ Линде Н.Д.— Электрон. текстовые</w:t>
      </w:r>
      <w:r w:rsidR="00147557" w:rsidRPr="00577254">
        <w:rPr>
          <w:rFonts w:ascii="Times New Roman" w:hAnsi="Times New Roman" w:cs="Times New Roman"/>
          <w:sz w:val="24"/>
          <w:szCs w:val="24"/>
        </w:rPr>
        <w:t>данные.— М.: Аспект Пресс, 2015</w:t>
      </w:r>
      <w:r w:rsidRPr="00577254">
        <w:rPr>
          <w:rFonts w:ascii="Times New Roman" w:hAnsi="Times New Roman" w:cs="Times New Roman"/>
          <w:sz w:val="24"/>
          <w:szCs w:val="24"/>
        </w:rPr>
        <w:t xml:space="preserve">.— 272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7" w:history="1">
        <w:r w:rsidR="001022C2">
          <w:rPr>
            <w:rStyle w:val="a4"/>
            <w:rFonts w:ascii="Times New Roman" w:hAnsi="Times New Roman" w:cs="Times New Roman"/>
            <w:sz w:val="24"/>
            <w:szCs w:val="24"/>
          </w:rPr>
          <w:t>http://www.iprbookshop.ru/8876.</w:t>
        </w:r>
      </w:hyperlink>
    </w:p>
    <w:p w:rsidR="007E184F" w:rsidRPr="00577254" w:rsidRDefault="007E184F"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Мухина Т.Г. Психолого-педагогическое сопровождение профильного обучения [Электронный ресурс]: практико-ориентированная образовательная технология. Учебное пособие для вузов/ Мухина Т.Г.— Электрон.текстовыеданные.— Нижний Новгород: Нижегородский государственный архитектурно-строительный университет, ЭБС АСВ, 2015.— 221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18" w:history="1">
        <w:r w:rsidR="001022C2">
          <w:rPr>
            <w:rStyle w:val="a4"/>
            <w:rFonts w:ascii="Times New Roman" w:hAnsi="Times New Roman" w:cs="Times New Roman"/>
            <w:sz w:val="24"/>
            <w:szCs w:val="24"/>
          </w:rPr>
          <w:t>http://www.iprbookshop.ru/54961...</w:t>
        </w:r>
      </w:hyperlink>
      <w:r w:rsidR="00CE63C7" w:rsidRPr="00577254">
        <w:rPr>
          <w:rFonts w:ascii="Times New Roman" w:hAnsi="Times New Roman" w:cs="Times New Roman"/>
          <w:sz w:val="24"/>
          <w:szCs w:val="24"/>
        </w:rPr>
        <w:t>.</w:t>
      </w:r>
    </w:p>
    <w:p w:rsidR="00577254" w:rsidRPr="00577254" w:rsidRDefault="00577254" w:rsidP="00CE63C7">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shd w:val="clear" w:color="auto" w:fill="FFFFFF"/>
        </w:rPr>
        <w:t>Носс, И. Н.Психодиагностика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19" w:history="1">
        <w:r w:rsidR="001022C2">
          <w:rPr>
            <w:rStyle w:val="a4"/>
            <w:rFonts w:ascii="Times New Roman" w:hAnsi="Times New Roman" w:cs="Times New Roman"/>
            <w:iCs/>
            <w:sz w:val="24"/>
            <w:szCs w:val="24"/>
            <w:shd w:val="clear" w:color="auto" w:fill="FFFFFF"/>
          </w:rPr>
          <w:t>https://biblio-online.ru/bcode/431829</w:t>
        </w:r>
      </w:hyperlink>
    </w:p>
    <w:p w:rsidR="00FD23F0" w:rsidRPr="00577254" w:rsidRDefault="007E184F"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 xml:space="preserve">Пахальян В.Э. Развитие и психологическое здоровье личности в дошкольном и школьном возрасте [Электронный ресурс]: учебное пособие/ Пахальян В.Э.— Электрон.текстовыеданные.— Саратов: Вузовское образование, 2015.— 235 c.— </w:t>
      </w:r>
      <w:r w:rsidR="00CE63C7"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20" w:history="1">
        <w:r w:rsidR="001022C2">
          <w:rPr>
            <w:rStyle w:val="a4"/>
            <w:rFonts w:ascii="Times New Roman" w:hAnsi="Times New Roman" w:cs="Times New Roman"/>
            <w:sz w:val="24"/>
            <w:szCs w:val="24"/>
          </w:rPr>
          <w:t>http://www.iprbookshop.ru/29300</w:t>
        </w:r>
      </w:hyperlink>
      <w:r w:rsidR="00CE63C7" w:rsidRPr="00577254">
        <w:rPr>
          <w:rFonts w:ascii="Times New Roman" w:hAnsi="Times New Roman" w:cs="Times New Roman"/>
          <w:sz w:val="24"/>
          <w:szCs w:val="24"/>
        </w:rPr>
        <w:t xml:space="preserve"> .</w:t>
      </w:r>
    </w:p>
    <w:p w:rsidR="007E184F" w:rsidRPr="00577254" w:rsidRDefault="007E184F"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rPr>
        <w:t>Пономарева М.А. Общая психология и педагогика [Электронный ресурс]: ответы на экзаменационные вопросы/ Пономарева М.А., Сидорова М.В.— Электрон.текстовыеданные.— Мин</w:t>
      </w:r>
      <w:r w:rsidR="00147557" w:rsidRPr="00577254">
        <w:rPr>
          <w:rFonts w:ascii="Times New Roman" w:hAnsi="Times New Roman" w:cs="Times New Roman"/>
          <w:sz w:val="24"/>
          <w:szCs w:val="24"/>
        </w:rPr>
        <w:t>ск: ТетраСистемс, Тетралит, 2015</w:t>
      </w:r>
      <w:r w:rsidRPr="00577254">
        <w:rPr>
          <w:rFonts w:ascii="Times New Roman" w:hAnsi="Times New Roman" w:cs="Times New Roman"/>
          <w:sz w:val="24"/>
          <w:szCs w:val="24"/>
        </w:rPr>
        <w:t xml:space="preserve">.— 144 c.— </w:t>
      </w:r>
      <w:r w:rsidR="00FD23F0" w:rsidRPr="00577254">
        <w:rPr>
          <w:rFonts w:ascii="Times New Roman" w:hAnsi="Times New Roman" w:cs="Times New Roman"/>
          <w:sz w:val="24"/>
          <w:szCs w:val="24"/>
          <w:lang w:val="en-US"/>
        </w:rPr>
        <w:t>URL</w:t>
      </w:r>
      <w:r w:rsidRPr="00577254">
        <w:rPr>
          <w:rFonts w:ascii="Times New Roman" w:hAnsi="Times New Roman" w:cs="Times New Roman"/>
          <w:sz w:val="24"/>
          <w:szCs w:val="24"/>
        </w:rPr>
        <w:t xml:space="preserve">: </w:t>
      </w:r>
      <w:hyperlink r:id="rId21" w:history="1">
        <w:r w:rsidR="001022C2">
          <w:rPr>
            <w:rStyle w:val="a4"/>
            <w:rFonts w:ascii="Times New Roman" w:hAnsi="Times New Roman" w:cs="Times New Roman"/>
            <w:sz w:val="24"/>
            <w:szCs w:val="24"/>
          </w:rPr>
          <w:t>http://www.iprbookshop.ru/28153.</w:t>
        </w:r>
      </w:hyperlink>
    </w:p>
    <w:p w:rsidR="00577254" w:rsidRPr="00577254" w:rsidRDefault="00577254" w:rsidP="00FD23F0">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color w:val="333333"/>
          <w:sz w:val="24"/>
          <w:szCs w:val="24"/>
          <w:shd w:val="clear" w:color="auto" w:fill="FFFFFF"/>
        </w:rPr>
        <w:t>Психодиагностика : учебник и практикум для академического бакалавриата / А. Н. Кошелева [и др.] ; под редакцией А. Н. Кошелевой, В. В. Хороших. — Москва : Издательство Юрайт, 2019. — 373 с. — (Бакалавр. Академический курс). — ISBN 978-5-534-00775-6. — Текст : электронный // ЭБС Юрайт [сайт]. — URL: </w:t>
      </w:r>
      <w:hyperlink r:id="rId22" w:history="1">
        <w:r w:rsidR="001022C2">
          <w:rPr>
            <w:rStyle w:val="a4"/>
            <w:rFonts w:ascii="Times New Roman" w:hAnsi="Times New Roman" w:cs="Times New Roman"/>
            <w:sz w:val="24"/>
            <w:szCs w:val="24"/>
            <w:shd w:val="clear" w:color="auto" w:fill="FFFFFF"/>
          </w:rPr>
          <w:t>https://biblio-online.ru/bcode/433624</w:t>
        </w:r>
      </w:hyperlink>
    </w:p>
    <w:p w:rsidR="00577254" w:rsidRPr="00577254" w:rsidRDefault="00577254"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sz w:val="24"/>
          <w:szCs w:val="24"/>
          <w:shd w:val="clear" w:color="auto" w:fill="FFFFFF"/>
        </w:rPr>
        <w:t>Психодиагностика. Теория и практика : учебник для бакалавров / М. К. Акимова [и др.] ; под редакцией М. К. Акимовой. — 4-е изд., перераб. и доп. — Москва : Издательство Юрайт, 2017. — 631 с. — (Бакалавр. Академический курс). — ISBN 978-5-534-03162-1. — Текст : электронный // ЭБС Юрайт [сайт]. — URL: </w:t>
      </w:r>
      <w:hyperlink r:id="rId23" w:history="1">
        <w:r w:rsidR="001022C2">
          <w:rPr>
            <w:rStyle w:val="a4"/>
            <w:rFonts w:ascii="Times New Roman" w:hAnsi="Times New Roman" w:cs="Times New Roman"/>
            <w:sz w:val="24"/>
            <w:szCs w:val="24"/>
            <w:shd w:val="clear" w:color="auto" w:fill="FFFFFF"/>
          </w:rPr>
          <w:t>https://biblio-online.ru/bcode/402554РезеповРезепов</w:t>
        </w:r>
      </w:hyperlink>
      <w:r w:rsidR="007E184F" w:rsidRPr="00577254">
        <w:rPr>
          <w:rFonts w:ascii="Times New Roman" w:hAnsi="Times New Roman" w:cs="Times New Roman"/>
          <w:sz w:val="24"/>
          <w:szCs w:val="24"/>
        </w:rPr>
        <w:t>Резепов И.Ш. Общая психология [Электронный ресурс]: учебное пособие/ Резепов И.Ш.— Электрон.текстовые данные</w:t>
      </w:r>
      <w:r w:rsidR="00147557" w:rsidRPr="00577254">
        <w:rPr>
          <w:rFonts w:ascii="Times New Roman" w:hAnsi="Times New Roman" w:cs="Times New Roman"/>
          <w:sz w:val="24"/>
          <w:szCs w:val="24"/>
        </w:rPr>
        <w:t>.— Саратов: Ай Пи Эр Медиа, 2016</w:t>
      </w:r>
      <w:r w:rsidR="007E184F" w:rsidRPr="00577254">
        <w:rPr>
          <w:rFonts w:ascii="Times New Roman" w:hAnsi="Times New Roman" w:cs="Times New Roman"/>
          <w:sz w:val="24"/>
          <w:szCs w:val="24"/>
        </w:rPr>
        <w:t xml:space="preserve">.— 109 c.— </w:t>
      </w:r>
      <w:r w:rsidR="00FD23F0" w:rsidRPr="00577254">
        <w:rPr>
          <w:rFonts w:ascii="Times New Roman" w:hAnsi="Times New Roman" w:cs="Times New Roman"/>
          <w:sz w:val="24"/>
          <w:szCs w:val="24"/>
          <w:lang w:val="en-US"/>
        </w:rPr>
        <w:t>URL</w:t>
      </w:r>
      <w:r w:rsidR="007E184F" w:rsidRPr="00577254">
        <w:rPr>
          <w:rFonts w:ascii="Times New Roman" w:hAnsi="Times New Roman" w:cs="Times New Roman"/>
          <w:sz w:val="24"/>
          <w:szCs w:val="24"/>
        </w:rPr>
        <w:t xml:space="preserve">: </w:t>
      </w:r>
      <w:hyperlink r:id="rId24" w:history="1">
        <w:r w:rsidR="001022C2">
          <w:rPr>
            <w:rStyle w:val="a4"/>
            <w:rFonts w:ascii="Times New Roman" w:hAnsi="Times New Roman" w:cs="Times New Roman"/>
            <w:sz w:val="24"/>
            <w:szCs w:val="24"/>
          </w:rPr>
          <w:t>http://www.iprbookshop.ru/1140.</w:t>
        </w:r>
      </w:hyperlink>
    </w:p>
    <w:p w:rsidR="00577254" w:rsidRPr="00577254" w:rsidRDefault="00577254"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iCs/>
          <w:sz w:val="24"/>
          <w:szCs w:val="24"/>
        </w:rPr>
        <w:t xml:space="preserve">Сорокоумова, Е. А. Педагогическая психология : учебное пособие для академического бакалавриата / Е. А. Сорокоумова. — 2-е изд., испр. и доп. — Москва : Издательство Юрайт, 2019. — 149 с. — (Бакалавр. Академический курс). — ISBN 978-5-534-07907-4. — Текст : электронный // ЭБС Юрайт [сайт]. — URL: </w:t>
      </w:r>
      <w:hyperlink r:id="rId25" w:history="1">
        <w:r w:rsidR="001022C2">
          <w:rPr>
            <w:rStyle w:val="a4"/>
            <w:rFonts w:ascii="Times New Roman" w:hAnsi="Times New Roman" w:cs="Times New Roman"/>
            <w:iCs/>
            <w:sz w:val="24"/>
            <w:szCs w:val="24"/>
          </w:rPr>
          <w:t>https://biblio-online.ru/bcode/438688</w:t>
        </w:r>
      </w:hyperlink>
      <w:r w:rsidRPr="00577254">
        <w:rPr>
          <w:rFonts w:ascii="Times New Roman" w:hAnsi="Times New Roman" w:cs="Times New Roman"/>
          <w:iCs/>
          <w:sz w:val="24"/>
          <w:szCs w:val="24"/>
        </w:rPr>
        <w:t xml:space="preserve"> </w:t>
      </w:r>
    </w:p>
    <w:p w:rsidR="00FD23F0" w:rsidRPr="00577254" w:rsidRDefault="007E184F" w:rsidP="00577254">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577254">
        <w:rPr>
          <w:rFonts w:ascii="Times New Roman" w:hAnsi="Times New Roman" w:cs="Times New Roman"/>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w:t>
      </w:r>
      <w:r w:rsidR="00FD23F0" w:rsidRPr="00577254">
        <w:rPr>
          <w:rFonts w:ascii="Times New Roman" w:hAnsi="Times New Roman" w:cs="Times New Roman"/>
          <w:color w:val="000000"/>
          <w:sz w:val="24"/>
          <w:szCs w:val="24"/>
          <w:shd w:val="clear" w:color="auto" w:fill="FFFFFF"/>
          <w:lang w:val="en-US"/>
        </w:rPr>
        <w:t>URL</w:t>
      </w:r>
      <w:r w:rsidRPr="00577254">
        <w:rPr>
          <w:rFonts w:ascii="Times New Roman" w:hAnsi="Times New Roman" w:cs="Times New Roman"/>
          <w:color w:val="000000"/>
          <w:sz w:val="24"/>
          <w:szCs w:val="24"/>
          <w:shd w:val="clear" w:color="auto" w:fill="FFFFFF"/>
        </w:rPr>
        <w:t xml:space="preserve">: </w:t>
      </w:r>
      <w:hyperlink r:id="rId26" w:history="1">
        <w:r w:rsidR="001022C2">
          <w:rPr>
            <w:rStyle w:val="a4"/>
            <w:rFonts w:ascii="Times New Roman" w:hAnsi="Times New Roman" w:cs="Times New Roman"/>
            <w:sz w:val="24"/>
            <w:szCs w:val="24"/>
            <w:shd w:val="clear" w:color="auto" w:fill="FFFFFF"/>
          </w:rPr>
          <w:t>http://www.iprbookshop.ru/19532...</w:t>
        </w:r>
      </w:hyperlink>
      <w:r w:rsidR="00FD23F0" w:rsidRPr="00577254">
        <w:rPr>
          <w:rFonts w:ascii="Times New Roman" w:hAnsi="Times New Roman" w:cs="Times New Roman"/>
          <w:sz w:val="24"/>
          <w:szCs w:val="24"/>
        </w:rPr>
        <w:t>.</w:t>
      </w:r>
    </w:p>
    <w:p w:rsidR="007E184F" w:rsidRPr="00B12AAE" w:rsidRDefault="007E184F" w:rsidP="00FD23F0">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B12AAE"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4C45F8" w:rsidRDefault="007E184F" w:rsidP="007E184F">
      <w:pPr>
        <w:widowControl w:val="0"/>
        <w:autoSpaceDE w:val="0"/>
        <w:autoSpaceDN w:val="0"/>
        <w:adjustRightInd w:val="0"/>
        <w:spacing w:line="360" w:lineRule="auto"/>
        <w:ind w:left="709" w:right="304"/>
        <w:jc w:val="both"/>
        <w:rPr>
          <w:b/>
          <w:i/>
        </w:rPr>
      </w:pPr>
      <w:r w:rsidRPr="004C45F8">
        <w:rPr>
          <w:b/>
          <w:i/>
        </w:rPr>
        <w:t>Дополнительная литература</w:t>
      </w:r>
    </w:p>
    <w:p w:rsidR="00BD4F0E" w:rsidRPr="00581D5D" w:rsidRDefault="00BD4F0E"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Гарусев А.В. Основные методы сбора данных в психологии [Электронный ресурс]: учебное пособие/ Гарусев А.В., Дубовская Е.М., Дубровский В.Е.— Электрон. текстовые</w:t>
      </w:r>
      <w:r w:rsidR="00147557" w:rsidRPr="00581D5D">
        <w:rPr>
          <w:rFonts w:ascii="Times New Roman" w:hAnsi="Times New Roman" w:cs="Times New Roman"/>
          <w:sz w:val="24"/>
          <w:szCs w:val="24"/>
        </w:rPr>
        <w:t>данные.— М.: Аспект Пресс, 2014</w:t>
      </w:r>
      <w:r w:rsidRPr="00581D5D">
        <w:rPr>
          <w:rFonts w:ascii="Times New Roman" w:hAnsi="Times New Roman" w:cs="Times New Roman"/>
          <w:sz w:val="24"/>
          <w:szCs w:val="24"/>
        </w:rPr>
        <w:t xml:space="preserve">.— 158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7" w:history="1">
        <w:r w:rsidR="001022C2">
          <w:rPr>
            <w:rStyle w:val="a4"/>
            <w:rFonts w:ascii="Times New Roman" w:hAnsi="Times New Roman" w:cs="Times New Roman"/>
            <w:sz w:val="24"/>
            <w:szCs w:val="24"/>
          </w:rPr>
          <w:t>http://www.iprbookshop.ru/8872</w:t>
        </w:r>
      </w:hyperlink>
      <w:r w:rsidRPr="00581D5D">
        <w:rPr>
          <w:rFonts w:ascii="Times New Roman" w:hAnsi="Times New Roman" w:cs="Times New Roman"/>
          <w:sz w:val="24"/>
          <w:szCs w:val="24"/>
        </w:rPr>
        <w:t xml:space="preserve"> </w:t>
      </w:r>
      <w:r w:rsidR="00FD23F0" w:rsidRPr="00581D5D">
        <w:rPr>
          <w:rFonts w:ascii="Times New Roman" w:hAnsi="Times New Roman" w:cs="Times New Roman"/>
          <w:sz w:val="24"/>
          <w:szCs w:val="24"/>
        </w:rPr>
        <w:t>.</w:t>
      </w:r>
    </w:p>
    <w:p w:rsidR="007E184F"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Акрушенко, А.В. Психология развития и возрастная психология [Электронный ресурс]: учеб.пособие/ А.В. Акрушенко, О.А. Ларина, Т.В. Катарьян.—Электрон.текстовые данны</w:t>
      </w:r>
      <w:r w:rsidR="00147557" w:rsidRPr="00581D5D">
        <w:rPr>
          <w:rFonts w:ascii="Times New Roman" w:hAnsi="Times New Roman" w:cs="Times New Roman"/>
          <w:sz w:val="24"/>
          <w:szCs w:val="24"/>
        </w:rPr>
        <w:t>е.— Саратов: Научная книга, 2014</w:t>
      </w:r>
      <w:r w:rsidRPr="00581D5D">
        <w:rPr>
          <w:rFonts w:ascii="Times New Roman" w:hAnsi="Times New Roman" w:cs="Times New Roman"/>
          <w:sz w:val="24"/>
          <w:szCs w:val="24"/>
        </w:rPr>
        <w:t xml:space="preserve">.— 127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8" w:history="1">
        <w:r w:rsidR="001022C2">
          <w:rPr>
            <w:rStyle w:val="a4"/>
            <w:rFonts w:ascii="Times New Roman" w:hAnsi="Times New Roman" w:cs="Times New Roman"/>
            <w:sz w:val="24"/>
            <w:szCs w:val="24"/>
          </w:rPr>
          <w:t>http://www.iprbookshop.ru/6328.</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 xml:space="preserve">Базаркина И.Н. Психология личности [Электронный ресурс]/ Базаркина И.Н., Сенкевич Л.В., Донцов Д.А.— Электрон.текстовыеданные.— М.: Человек, 2014.— 176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29" w:history="1">
        <w:r w:rsidR="001022C2">
          <w:rPr>
            <w:rStyle w:val="a4"/>
            <w:rFonts w:ascii="Times New Roman" w:hAnsi="Times New Roman" w:cs="Times New Roman"/>
            <w:sz w:val="24"/>
            <w:szCs w:val="24"/>
          </w:rPr>
          <w:t>http://www.iprbookshop.ru/27591.</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Гусева Т.И. Психология личности [Электронный ресурс]: учебное пособие/ Гусева Т.И., Катарьян Т.В.— Электрон.текстовыеданны</w:t>
      </w:r>
      <w:r w:rsidR="00147557" w:rsidRPr="00581D5D">
        <w:rPr>
          <w:rFonts w:ascii="Times New Roman" w:hAnsi="Times New Roman" w:cs="Times New Roman"/>
          <w:sz w:val="24"/>
          <w:szCs w:val="24"/>
        </w:rPr>
        <w:t>е.— Саратов: Научная книга, 2015</w:t>
      </w:r>
      <w:r w:rsidRPr="00581D5D">
        <w:rPr>
          <w:rFonts w:ascii="Times New Roman" w:hAnsi="Times New Roman" w:cs="Times New Roman"/>
          <w:sz w:val="24"/>
          <w:szCs w:val="24"/>
        </w:rPr>
        <w:t xml:space="preserve">.— 160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0" w:history="1">
        <w:r w:rsidR="001022C2">
          <w:rPr>
            <w:rStyle w:val="a4"/>
            <w:rFonts w:ascii="Times New Roman" w:hAnsi="Times New Roman" w:cs="Times New Roman"/>
            <w:sz w:val="24"/>
            <w:szCs w:val="24"/>
          </w:rPr>
          <w:t>http://www.iprbookshop.ru/6330.</w:t>
        </w:r>
      </w:hyperlink>
    </w:p>
    <w:p w:rsidR="00577254" w:rsidRPr="00581D5D" w:rsidRDefault="00577254"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iCs/>
          <w:sz w:val="24"/>
          <w:szCs w:val="24"/>
        </w:rPr>
        <w:t>Исаев, Е. И.Педагогическаяпсихология : учебник для академического бакалавриата / Е. И. Исаев. — Москва : Издательство Юрайт, 2019. — 347 с. — (Бакалавр. Академический курс). — ISBN 978-5-9916-7782-0. — Текст : электронный // ЭБС Юрайт [сайт]. — URL: </w:t>
      </w:r>
      <w:hyperlink r:id="rId31" w:history="1">
        <w:r w:rsidR="001022C2">
          <w:rPr>
            <w:rStyle w:val="a4"/>
            <w:rFonts w:ascii="Times New Roman" w:hAnsi="Times New Roman" w:cs="Times New Roman"/>
            <w:iCs/>
            <w:sz w:val="24"/>
            <w:szCs w:val="24"/>
          </w:rPr>
          <w:t>https://biblio-online.ru/bcode/431998</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Князева, Т.Н. Психология развития. Краткий курс [Электронный ресурс]: учеб.пособие/ Т.Н. Князева, М.Б. Батюта.—Электрон.текстовые данные.— Сара</w:t>
      </w:r>
      <w:r w:rsidR="00147557" w:rsidRPr="00581D5D">
        <w:rPr>
          <w:rFonts w:ascii="Times New Roman" w:hAnsi="Times New Roman" w:cs="Times New Roman"/>
          <w:sz w:val="24"/>
          <w:szCs w:val="24"/>
        </w:rPr>
        <w:t>тов: Вузовское образование, 2015</w:t>
      </w:r>
      <w:r w:rsidRPr="00581D5D">
        <w:rPr>
          <w:rFonts w:ascii="Times New Roman" w:hAnsi="Times New Roman" w:cs="Times New Roman"/>
          <w:sz w:val="24"/>
          <w:szCs w:val="24"/>
        </w:rPr>
        <w:t xml:space="preserve">.— 144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2" w:history="1">
        <w:r w:rsidR="001022C2">
          <w:rPr>
            <w:rStyle w:val="a4"/>
            <w:rFonts w:ascii="Times New Roman" w:hAnsi="Times New Roman" w:cs="Times New Roman"/>
            <w:sz w:val="24"/>
            <w:szCs w:val="24"/>
          </w:rPr>
          <w:t>http://www.iprbookshop.ru/12816.</w:t>
        </w:r>
      </w:hyperlink>
    </w:p>
    <w:p w:rsidR="00FD23F0" w:rsidRPr="00581D5D"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Крылов В.Ю. Математическая психология. Школа В. Ю. Крылова [Электронный ресурс]/ Крылов В.Ю., Савченко Т.Н., Малинецкий Г.Г.— Электрон.текстовыеданные.— М.: Институт психологии РАН, 201</w:t>
      </w:r>
      <w:r w:rsidR="00147557" w:rsidRPr="00581D5D">
        <w:rPr>
          <w:rFonts w:ascii="Times New Roman" w:hAnsi="Times New Roman" w:cs="Times New Roman"/>
          <w:sz w:val="24"/>
          <w:szCs w:val="24"/>
        </w:rPr>
        <w:t>6</w:t>
      </w:r>
      <w:r w:rsidRPr="00581D5D">
        <w:rPr>
          <w:rFonts w:ascii="Times New Roman" w:hAnsi="Times New Roman" w:cs="Times New Roman"/>
          <w:sz w:val="24"/>
          <w:szCs w:val="24"/>
        </w:rPr>
        <w:t xml:space="preserve">.— 512 c.— </w:t>
      </w:r>
      <w:r w:rsidR="00FD23F0" w:rsidRPr="00581D5D">
        <w:rPr>
          <w:rFonts w:ascii="Times New Roman" w:hAnsi="Times New Roman" w:cs="Times New Roman"/>
          <w:sz w:val="24"/>
          <w:szCs w:val="24"/>
          <w:lang w:val="en-US"/>
        </w:rPr>
        <w:t>URL</w:t>
      </w:r>
      <w:r w:rsidRPr="00581D5D">
        <w:rPr>
          <w:rFonts w:ascii="Times New Roman" w:hAnsi="Times New Roman" w:cs="Times New Roman"/>
          <w:sz w:val="24"/>
          <w:szCs w:val="24"/>
        </w:rPr>
        <w:t xml:space="preserve">: </w:t>
      </w:r>
      <w:hyperlink r:id="rId33" w:history="1">
        <w:r w:rsidR="001022C2">
          <w:rPr>
            <w:rStyle w:val="a4"/>
            <w:rFonts w:ascii="Times New Roman" w:hAnsi="Times New Roman" w:cs="Times New Roman"/>
            <w:sz w:val="24"/>
            <w:szCs w:val="24"/>
          </w:rPr>
          <w:t>http://www.iprbookshop.ru/15546.</w:t>
        </w:r>
      </w:hyperlink>
    </w:p>
    <w:p w:rsidR="00FD23F0" w:rsidRPr="00A0787E"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color w:val="000000"/>
          <w:sz w:val="24"/>
          <w:szCs w:val="24"/>
          <w:shd w:val="clear" w:color="auto" w:fill="FFFFFF"/>
        </w:rPr>
        <w:t>Кулагина И.Ю. Педагогическая психология [Электронный ресурс]: учебное пособие для вузов/ Кулагина И.Ю.— Электрон. текстовые данные.— М.: Ака</w:t>
      </w:r>
      <w:r w:rsidR="00147557" w:rsidRPr="00581D5D">
        <w:rPr>
          <w:rFonts w:ascii="Times New Roman" w:hAnsi="Times New Roman" w:cs="Times New Roman"/>
          <w:color w:val="000000"/>
          <w:sz w:val="24"/>
          <w:szCs w:val="24"/>
          <w:shd w:val="clear" w:color="auto" w:fill="FFFFFF"/>
        </w:rPr>
        <w:t xml:space="preserve">демический </w:t>
      </w:r>
      <w:r w:rsidR="00147557" w:rsidRPr="00A0787E">
        <w:rPr>
          <w:rFonts w:ascii="Times New Roman" w:hAnsi="Times New Roman" w:cs="Times New Roman"/>
          <w:sz w:val="24"/>
          <w:szCs w:val="24"/>
          <w:shd w:val="clear" w:color="auto" w:fill="FFFFFF"/>
        </w:rPr>
        <w:t>Проект, Трикста, 2014</w:t>
      </w:r>
      <w:r w:rsidRPr="00A0787E">
        <w:rPr>
          <w:rFonts w:ascii="Times New Roman" w:hAnsi="Times New Roman" w:cs="Times New Roman"/>
          <w:sz w:val="24"/>
          <w:szCs w:val="24"/>
          <w:shd w:val="clear" w:color="auto" w:fill="FFFFFF"/>
        </w:rPr>
        <w:t xml:space="preserve">.— 317 c.— </w:t>
      </w:r>
      <w:r w:rsidR="00FD23F0" w:rsidRPr="00A0787E">
        <w:rPr>
          <w:rFonts w:ascii="Times New Roman" w:hAnsi="Times New Roman" w:cs="Times New Roman"/>
          <w:sz w:val="24"/>
          <w:szCs w:val="24"/>
          <w:shd w:val="clear" w:color="auto" w:fill="FFFFFF"/>
          <w:lang w:val="en-US"/>
        </w:rPr>
        <w:t>URL</w:t>
      </w:r>
      <w:r w:rsidRPr="00A0787E">
        <w:rPr>
          <w:rFonts w:ascii="Times New Roman" w:hAnsi="Times New Roman" w:cs="Times New Roman"/>
          <w:sz w:val="24"/>
          <w:szCs w:val="24"/>
          <w:shd w:val="clear" w:color="auto" w:fill="FFFFFF"/>
        </w:rPr>
        <w:t xml:space="preserve">: </w:t>
      </w:r>
      <w:hyperlink r:id="rId34" w:history="1">
        <w:r w:rsidR="001022C2">
          <w:rPr>
            <w:rStyle w:val="a4"/>
            <w:rFonts w:ascii="Times New Roman" w:hAnsi="Times New Roman" w:cs="Times New Roman"/>
            <w:sz w:val="24"/>
            <w:szCs w:val="24"/>
            <w:shd w:val="clear" w:color="auto" w:fill="FFFFFF"/>
          </w:rPr>
          <w:t>http://www.iprbookshop.ru/27407...</w:t>
        </w:r>
      </w:hyperlink>
      <w:r w:rsidR="00FD23F0" w:rsidRPr="00A0787E">
        <w:rPr>
          <w:rFonts w:ascii="Times New Roman" w:hAnsi="Times New Roman" w:cs="Times New Roman"/>
          <w:sz w:val="24"/>
          <w:szCs w:val="24"/>
        </w:rPr>
        <w:t>.</w:t>
      </w:r>
    </w:p>
    <w:p w:rsidR="00581D5D" w:rsidRPr="00A0787E"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iCs/>
          <w:sz w:val="24"/>
          <w:szCs w:val="24"/>
          <w:shd w:val="clear" w:color="auto" w:fill="FFFFFF"/>
        </w:rPr>
        <w:t>Логвинов, И. Н.</w:t>
      </w:r>
      <w:r w:rsidRPr="00A0787E">
        <w:rPr>
          <w:rFonts w:ascii="Times New Roman" w:hAnsi="Times New Roman" w:cs="Times New Roman"/>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Москва : Издательство Юрайт, 2019. — 171 с. — (Университеты России). — ISBN 978-5-534-08614-0. — Текст : электронный // ЭБС Юрайт [сайт]. — URL: </w:t>
      </w:r>
      <w:hyperlink r:id="rId35" w:history="1">
        <w:r w:rsidR="001022C2">
          <w:rPr>
            <w:rStyle w:val="a4"/>
            <w:rFonts w:ascii="Times New Roman" w:hAnsi="Times New Roman" w:cs="Times New Roman"/>
            <w:sz w:val="24"/>
            <w:szCs w:val="24"/>
            <w:shd w:val="clear" w:color="auto" w:fill="FFFFFF"/>
          </w:rPr>
          <w:t>https://biblio-online.ru/bcode/438268</w:t>
        </w:r>
      </w:hyperlink>
    </w:p>
    <w:p w:rsidR="00FD23F0" w:rsidRPr="00A0787E" w:rsidRDefault="007E184F"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sz w:val="24"/>
          <w:szCs w:val="24"/>
        </w:rPr>
        <w:t>Манухина С.Ю. Методологические основы психологии [Электронный ресурс]: учебное пособие/ Манухина С.Ю., Занковский А.Н.— Электрон.текстовыеданные.— М.: Евразийский открытый институт, 201</w:t>
      </w:r>
      <w:r w:rsidR="00147557" w:rsidRPr="00A0787E">
        <w:rPr>
          <w:rFonts w:ascii="Times New Roman" w:hAnsi="Times New Roman" w:cs="Times New Roman"/>
          <w:sz w:val="24"/>
          <w:szCs w:val="24"/>
        </w:rPr>
        <w:t>4</w:t>
      </w:r>
      <w:r w:rsidRPr="00A0787E">
        <w:rPr>
          <w:rFonts w:ascii="Times New Roman" w:hAnsi="Times New Roman" w:cs="Times New Roman"/>
          <w:sz w:val="24"/>
          <w:szCs w:val="24"/>
        </w:rPr>
        <w:t xml:space="preserve">.— 152 c.— </w:t>
      </w:r>
      <w:r w:rsidR="00FD23F0" w:rsidRPr="00A0787E">
        <w:rPr>
          <w:rFonts w:ascii="Times New Roman" w:hAnsi="Times New Roman" w:cs="Times New Roman"/>
          <w:sz w:val="24"/>
          <w:szCs w:val="24"/>
          <w:lang w:val="en-US"/>
        </w:rPr>
        <w:t>URL</w:t>
      </w:r>
      <w:r w:rsidRPr="00A0787E">
        <w:rPr>
          <w:rFonts w:ascii="Times New Roman" w:hAnsi="Times New Roman" w:cs="Times New Roman"/>
          <w:sz w:val="24"/>
          <w:szCs w:val="24"/>
        </w:rPr>
        <w:t xml:space="preserve">: </w:t>
      </w:r>
      <w:hyperlink r:id="rId36" w:history="1">
        <w:r w:rsidR="001022C2">
          <w:rPr>
            <w:rStyle w:val="a4"/>
            <w:rFonts w:ascii="Times New Roman" w:hAnsi="Times New Roman" w:cs="Times New Roman"/>
            <w:sz w:val="24"/>
            <w:szCs w:val="24"/>
          </w:rPr>
          <w:t>http://www.iprbookshop.ru/10781.</w:t>
        </w:r>
      </w:hyperlink>
    </w:p>
    <w:p w:rsidR="00581D5D" w:rsidRPr="00581D5D"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A0787E">
        <w:rPr>
          <w:rFonts w:ascii="Times New Roman" w:hAnsi="Times New Roman" w:cs="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37" w:history="1">
        <w:r w:rsidR="001022C2">
          <w:rPr>
            <w:rStyle w:val="a4"/>
            <w:rFonts w:ascii="Times New Roman" w:hAnsi="Times New Roman" w:cs="Times New Roman"/>
            <w:sz w:val="24"/>
            <w:szCs w:val="24"/>
          </w:rPr>
          <w:t>https://biblio-online.ru/bcode/434239</w:t>
        </w:r>
      </w:hyperlink>
    </w:p>
    <w:p w:rsidR="00FD23F0" w:rsidRPr="00581D5D" w:rsidRDefault="00581D5D" w:rsidP="00581D5D">
      <w:pPr>
        <w:pStyle w:val="1"/>
        <w:widowControl w:val="0"/>
        <w:numPr>
          <w:ilvl w:val="0"/>
          <w:numId w:val="19"/>
        </w:numPr>
        <w:autoSpaceDE w:val="0"/>
        <w:autoSpaceDN w:val="0"/>
        <w:adjustRightInd w:val="0"/>
        <w:spacing w:after="0" w:line="240" w:lineRule="auto"/>
        <w:ind w:left="284" w:firstLine="502"/>
        <w:jc w:val="both"/>
        <w:rPr>
          <w:rFonts w:ascii="Times New Roman" w:hAnsi="Times New Roman" w:cs="Times New Roman"/>
          <w:sz w:val="24"/>
          <w:szCs w:val="24"/>
        </w:rPr>
      </w:pPr>
      <w:r w:rsidRPr="00581D5D">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Текст : электронный // ЭБС Юрайт [сайт]. — URL: </w:t>
      </w:r>
      <w:hyperlink r:id="rId38" w:history="1">
        <w:r w:rsidR="001022C2">
          <w:rPr>
            <w:rStyle w:val="a4"/>
            <w:rFonts w:ascii="Times New Roman" w:hAnsi="Times New Roman" w:cs="Times New Roman"/>
            <w:sz w:val="24"/>
            <w:szCs w:val="24"/>
          </w:rPr>
          <w:t>https://biblio-online.ru/bcode/437042</w:t>
        </w:r>
      </w:hyperlink>
      <w:r w:rsidRPr="00581D5D">
        <w:rPr>
          <w:rFonts w:ascii="Times New Roman" w:hAnsi="Times New Roman" w:cs="Times New Roman"/>
          <w:sz w:val="24"/>
          <w:szCs w:val="24"/>
        </w:rPr>
        <w:t xml:space="preserve"> </w:t>
      </w:r>
      <w:r w:rsidR="007E184F" w:rsidRPr="00581D5D">
        <w:rPr>
          <w:rFonts w:ascii="Times New Roman" w:hAnsi="Times New Roman" w:cs="Times New Roman"/>
          <w:sz w:val="24"/>
          <w:szCs w:val="24"/>
        </w:rPr>
        <w:t xml:space="preserve">Щербинина О.А.— Электрон.текстовыеданные.— Оренбург: Оренбургский государственный университет, ЭБС АСВ, 2014.— 118 c.— </w:t>
      </w:r>
      <w:r w:rsidR="00FD23F0" w:rsidRPr="00581D5D">
        <w:rPr>
          <w:rFonts w:ascii="Times New Roman" w:hAnsi="Times New Roman" w:cs="Times New Roman"/>
          <w:sz w:val="24"/>
          <w:szCs w:val="24"/>
          <w:lang w:val="en-US"/>
        </w:rPr>
        <w:t>URL</w:t>
      </w:r>
      <w:r w:rsidR="007E184F" w:rsidRPr="00581D5D">
        <w:rPr>
          <w:rFonts w:ascii="Times New Roman" w:hAnsi="Times New Roman" w:cs="Times New Roman"/>
          <w:sz w:val="24"/>
          <w:szCs w:val="24"/>
        </w:rPr>
        <w:t xml:space="preserve">: </w:t>
      </w:r>
      <w:hyperlink r:id="rId39" w:history="1">
        <w:r w:rsidR="001022C2">
          <w:rPr>
            <w:rStyle w:val="a4"/>
            <w:rFonts w:ascii="Times New Roman" w:hAnsi="Times New Roman" w:cs="Times New Roman"/>
            <w:sz w:val="24"/>
            <w:szCs w:val="24"/>
          </w:rPr>
          <w:t>http://www.iprbookshop.ru/24339.</w:t>
        </w:r>
      </w:hyperlink>
    </w:p>
    <w:p w:rsidR="007E184F" w:rsidRPr="00FD23F0" w:rsidRDefault="007E184F" w:rsidP="00FD23F0">
      <w:pPr>
        <w:pStyle w:val="1"/>
        <w:widowControl w:val="0"/>
        <w:autoSpaceDE w:val="0"/>
        <w:autoSpaceDN w:val="0"/>
        <w:adjustRightInd w:val="0"/>
        <w:spacing w:after="0" w:line="240" w:lineRule="auto"/>
        <w:ind w:left="1146"/>
        <w:jc w:val="both"/>
        <w:rPr>
          <w:rFonts w:ascii="Times New Roman" w:hAnsi="Times New Roman" w:cs="Times New Roman"/>
          <w:sz w:val="24"/>
          <w:szCs w:val="24"/>
        </w:rPr>
      </w:pPr>
    </w:p>
    <w:p w:rsidR="007E184F" w:rsidRPr="004C45F8" w:rsidRDefault="007E184F" w:rsidP="007E184F">
      <w:pPr>
        <w:pStyle w:val="ConsPlusNormal"/>
        <w:jc w:val="center"/>
        <w:rPr>
          <w:rFonts w:ascii="Times New Roman" w:hAnsi="Times New Roman" w:cs="Times New Roman"/>
          <w:sz w:val="24"/>
          <w:szCs w:val="24"/>
        </w:rPr>
      </w:pPr>
    </w:p>
    <w:p w:rsidR="007E184F" w:rsidRPr="004C45F8" w:rsidRDefault="007E184F" w:rsidP="007E184F">
      <w:pPr>
        <w:pStyle w:val="ConsPlusNormal"/>
        <w:numPr>
          <w:ilvl w:val="0"/>
          <w:numId w:val="12"/>
        </w:numPr>
        <w:rPr>
          <w:rFonts w:ascii="Times New Roman" w:hAnsi="Times New Roman" w:cs="Times New Roman"/>
          <w:b/>
          <w:sz w:val="24"/>
          <w:szCs w:val="24"/>
        </w:rPr>
      </w:pPr>
      <w:r w:rsidRPr="004C45F8">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w:t>
      </w:r>
      <w:r w:rsidRPr="004C45F8">
        <w:rPr>
          <w:rFonts w:ascii="Times New Roman" w:hAnsi="Times New Roman"/>
          <w:color w:val="000000"/>
          <w:sz w:val="24"/>
          <w:szCs w:val="24"/>
          <w:lang w:val="en-US"/>
        </w:rPr>
        <w:t>IPRBooks</w:t>
      </w:r>
      <w:r w:rsidRPr="004C45F8">
        <w:rPr>
          <w:rFonts w:ascii="Times New Roman" w:hAnsi="Times New Roman"/>
          <w:color w:val="000000"/>
          <w:sz w:val="24"/>
          <w:szCs w:val="24"/>
        </w:rPr>
        <w:t xml:space="preserve">  Режим доступа: </w:t>
      </w:r>
      <w:hyperlink r:id="rId40" w:history="1">
        <w:r w:rsidR="001022C2">
          <w:rPr>
            <w:rStyle w:val="a4"/>
            <w:rFonts w:ascii="Times New Roman" w:hAnsi="Times New Roman"/>
            <w:sz w:val="24"/>
            <w:szCs w:val="24"/>
          </w:rPr>
          <w:t>http://www.iprbookshop.ru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ЭБС издательства «Юрайт» Режим доступа: </w:t>
      </w:r>
      <w:hyperlink r:id="rId41" w:history="1">
        <w:r w:rsidR="001022C2">
          <w:rPr>
            <w:rStyle w:val="a4"/>
            <w:rFonts w:ascii="Times New Roman" w:hAnsi="Times New Roman"/>
            <w:sz w:val="24"/>
            <w:szCs w:val="24"/>
          </w:rPr>
          <w:t>http://biblio-online.ru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42" w:history="1">
        <w:r w:rsidR="001022C2">
          <w:rPr>
            <w:rStyle w:val="a4"/>
            <w:rFonts w:ascii="Times New Roman" w:hAnsi="Times New Roman"/>
            <w:sz w:val="24"/>
            <w:szCs w:val="24"/>
          </w:rPr>
          <w:t>http://window.edu.ru/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Научная электронная библиотека e-library.ru Режим доступа: </w:t>
      </w:r>
      <w:hyperlink r:id="rId43" w:history="1">
        <w:r w:rsidR="001022C2">
          <w:rPr>
            <w:rStyle w:val="a4"/>
            <w:rFonts w:ascii="Times New Roman" w:hAnsi="Times New Roman"/>
            <w:sz w:val="24"/>
            <w:szCs w:val="24"/>
          </w:rPr>
          <w:t>http://elibrary.ru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Ресурсы издательства Elsevier Режим доступа:  </w:t>
      </w:r>
      <w:hyperlink r:id="rId44" w:history="1">
        <w:r w:rsidR="001022C2">
          <w:rPr>
            <w:rStyle w:val="a4"/>
            <w:rFonts w:ascii="Times New Roman" w:hAnsi="Times New Roman"/>
            <w:sz w:val="24"/>
            <w:szCs w:val="24"/>
          </w:rPr>
          <w:t>http://www.sciencedirect.com</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Федеральный портал «Российское образование» Режим доступа:  </w:t>
      </w:r>
      <w:hyperlink r:id="rId45" w:history="1">
        <w:r w:rsidR="00CF6380">
          <w:rPr>
            <w:rStyle w:val="a4"/>
            <w:rFonts w:ascii="Times New Roman" w:hAnsi="Times New Roman"/>
            <w:sz w:val="24"/>
            <w:szCs w:val="24"/>
          </w:rPr>
          <w:t>www.edu.ru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Кембриджского университета Режим доступа: </w:t>
      </w:r>
      <w:hyperlink r:id="rId46" w:history="1">
        <w:r w:rsidR="001022C2">
          <w:rPr>
            <w:rStyle w:val="a4"/>
            <w:rFonts w:ascii="Times New Roman" w:hAnsi="Times New Roman"/>
            <w:sz w:val="24"/>
            <w:szCs w:val="24"/>
          </w:rPr>
          <w:t>http://journals.cambridge.org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Журналы Оксфордского университета Режим доступа:  </w:t>
      </w:r>
      <w:hyperlink r:id="rId47" w:history="1">
        <w:r w:rsidR="001022C2">
          <w:rPr>
            <w:rStyle w:val="a4"/>
            <w:rFonts w:ascii="Times New Roman" w:hAnsi="Times New Roman"/>
            <w:sz w:val="24"/>
            <w:szCs w:val="24"/>
          </w:rPr>
          <w:t>http://www.oxfordjoumals.org</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Словари и энциклопедии на Академике Режим доступа: </w:t>
      </w:r>
      <w:hyperlink r:id="rId48" w:history="1">
        <w:r w:rsidR="001022C2">
          <w:rPr>
            <w:rStyle w:val="a4"/>
            <w:rFonts w:ascii="Times New Roman" w:hAnsi="Times New Roman"/>
            <w:sz w:val="24"/>
            <w:szCs w:val="24"/>
          </w:rPr>
          <w:t>http://dic.academic.ru/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9" w:history="1">
        <w:r w:rsidR="001022C2">
          <w:rPr>
            <w:rStyle w:val="a4"/>
            <w:rFonts w:ascii="Times New Roman" w:hAnsi="Times New Roman"/>
            <w:sz w:val="24"/>
            <w:szCs w:val="24"/>
          </w:rPr>
          <w:t>http://www.benran.ru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Госкомстата РФ. Режим доступа: </w:t>
      </w:r>
      <w:hyperlink r:id="rId50" w:history="1">
        <w:r w:rsidR="001022C2">
          <w:rPr>
            <w:rStyle w:val="a4"/>
            <w:rFonts w:ascii="Times New Roman" w:hAnsi="Times New Roman"/>
            <w:sz w:val="24"/>
            <w:szCs w:val="24"/>
          </w:rPr>
          <w:t>http://www.gks.ru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Сайт Российской государственной библиотеки. Режим доступа: </w:t>
      </w:r>
      <w:hyperlink r:id="rId51" w:history="1">
        <w:r w:rsidR="001022C2">
          <w:rPr>
            <w:rStyle w:val="a4"/>
            <w:rFonts w:ascii="Times New Roman" w:hAnsi="Times New Roman"/>
            <w:sz w:val="24"/>
            <w:szCs w:val="24"/>
          </w:rPr>
          <w:t>http://diss.rsl.ru</w:t>
        </w:r>
      </w:hyperlink>
    </w:p>
    <w:p w:rsidR="007E184F" w:rsidRPr="004C45F8" w:rsidRDefault="007E184F" w:rsidP="004C45F8">
      <w:pPr>
        <w:pStyle w:val="1"/>
        <w:numPr>
          <w:ilvl w:val="0"/>
          <w:numId w:val="15"/>
        </w:numPr>
        <w:spacing w:after="0" w:line="240" w:lineRule="auto"/>
        <w:ind w:left="0" w:firstLine="709"/>
        <w:contextualSpacing/>
        <w:jc w:val="both"/>
        <w:rPr>
          <w:rFonts w:ascii="Times New Roman" w:hAnsi="Times New Roman"/>
          <w:color w:val="000000"/>
          <w:sz w:val="24"/>
          <w:szCs w:val="24"/>
        </w:rPr>
      </w:pPr>
      <w:r w:rsidRPr="004C45F8">
        <w:rPr>
          <w:rFonts w:ascii="Times New Roman" w:hAnsi="Times New Roman"/>
          <w:color w:val="000000"/>
          <w:sz w:val="24"/>
          <w:szCs w:val="24"/>
        </w:rPr>
        <w:t xml:space="preserve">Базы данных по законодательству Российской Федерации. Режим доступа:  </w:t>
      </w:r>
      <w:hyperlink r:id="rId52" w:history="1">
        <w:r w:rsidR="001022C2">
          <w:rPr>
            <w:rStyle w:val="a4"/>
            <w:rFonts w:ascii="Times New Roman" w:hAnsi="Times New Roman"/>
            <w:sz w:val="24"/>
            <w:szCs w:val="24"/>
          </w:rPr>
          <w:t>http://ru.spinform.ru</w:t>
        </w:r>
      </w:hyperlink>
    </w:p>
    <w:p w:rsidR="007E184F" w:rsidRPr="004C45F8" w:rsidRDefault="007E184F" w:rsidP="004C45F8">
      <w:pPr>
        <w:ind w:firstLine="709"/>
        <w:contextualSpacing/>
        <w:jc w:val="both"/>
        <w:rPr>
          <w:rFonts w:eastAsia="Times New Roman"/>
          <w:color w:val="000000"/>
        </w:rPr>
      </w:pPr>
      <w:r w:rsidRPr="004C45F8">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E184F" w:rsidRPr="00793E1B" w:rsidRDefault="007E184F" w:rsidP="004C45F8">
      <w:pPr>
        <w:ind w:firstLine="709"/>
        <w:contextualSpacing/>
        <w:jc w:val="both"/>
        <w:rPr>
          <w:rFonts w:eastAsia="Times New Roman"/>
          <w:color w:val="000000"/>
        </w:rPr>
      </w:pPr>
      <w:r w:rsidRPr="004C45F8">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w:t>
      </w:r>
      <w:r w:rsidRPr="00793E1B">
        <w:rPr>
          <w:color w:val="000000"/>
        </w:rPr>
        <w:t xml:space="preserve">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E184F" w:rsidRPr="003A51D8" w:rsidRDefault="007E184F" w:rsidP="004C45F8">
      <w:pPr>
        <w:pStyle w:val="ConsPlusNormal"/>
        <w:contextualSpacing/>
        <w:rPr>
          <w:rFonts w:ascii="Times New Roman" w:hAnsi="Times New Roman" w:cs="Times New Roman"/>
          <w:sz w:val="24"/>
          <w:szCs w:val="24"/>
        </w:rPr>
      </w:pPr>
    </w:p>
    <w:p w:rsidR="007E184F" w:rsidRPr="003A51D8" w:rsidRDefault="007E184F" w:rsidP="004C45F8">
      <w:pPr>
        <w:pStyle w:val="ConsPlusNormal"/>
        <w:contextualSpacing/>
        <w:rPr>
          <w:rFonts w:ascii="Times New Roman" w:hAnsi="Times New Roman" w:cs="Times New Roman"/>
          <w:sz w:val="24"/>
          <w:szCs w:val="24"/>
        </w:rPr>
      </w:pPr>
    </w:p>
    <w:p w:rsidR="007E184F" w:rsidRPr="00104F9D" w:rsidRDefault="007E184F" w:rsidP="004C45F8">
      <w:pPr>
        <w:pStyle w:val="ConsPlusNormal"/>
        <w:numPr>
          <w:ilvl w:val="0"/>
          <w:numId w:val="12"/>
        </w:numPr>
        <w:contextualSpacing/>
        <w:rPr>
          <w:rFonts w:ascii="Times New Roman" w:hAnsi="Times New Roman" w:cs="Times New Roman"/>
          <w:b/>
          <w:sz w:val="24"/>
          <w:szCs w:val="24"/>
        </w:rPr>
      </w:pPr>
      <w:r w:rsidRPr="006F0181">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6F0181" w:rsidRDefault="007E184F" w:rsidP="004C45F8">
      <w:pPr>
        <w:pStyle w:val="ConsPlusNormal"/>
        <w:ind w:left="360"/>
        <w:contextualSpacing/>
        <w:rPr>
          <w:rFonts w:ascii="Times New Roman" w:hAnsi="Times New Roman" w:cs="Times New Roman"/>
          <w:b/>
          <w:sz w:val="24"/>
          <w:szCs w:val="24"/>
        </w:rPr>
      </w:pPr>
    </w:p>
    <w:p w:rsidR="007E184F" w:rsidRPr="00326D4A" w:rsidRDefault="007E184F" w:rsidP="004C45F8">
      <w:pPr>
        <w:widowControl w:val="0"/>
        <w:ind w:firstLine="709"/>
        <w:contextualSpacing/>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B12AAE">
        <w:t xml:space="preserve">по направлению </w:t>
      </w:r>
      <w:r w:rsidRPr="00B12AAE">
        <w:rPr>
          <w:spacing w:val="-3"/>
        </w:rPr>
        <w:t xml:space="preserve">подготовки </w:t>
      </w:r>
      <w:r w:rsidRPr="00B12AAE">
        <w:t>37.03.01 Психология</w:t>
      </w:r>
      <w:r w:rsidRPr="00B12AAE">
        <w:rPr>
          <w:rFonts w:eastAsia="Times New Roman"/>
        </w:rPr>
        <w:t xml:space="preserve"> (уровень бакалавриата) направленность (</w:t>
      </w:r>
      <w:r w:rsidRPr="00B12AAE">
        <w:t>профиль) «Психологическое консультирование»</w:t>
      </w:r>
      <w:r w:rsidRPr="00326D4A">
        <w:t>а также проверка способности применять эти знания при постановке и решении практических задач.</w:t>
      </w:r>
    </w:p>
    <w:p w:rsidR="007E184F" w:rsidRPr="00326D4A" w:rsidRDefault="007E184F" w:rsidP="004C45F8">
      <w:pPr>
        <w:widowControl w:val="0"/>
        <w:ind w:firstLine="709"/>
        <w:contextualSpacing/>
        <w:jc w:val="both"/>
      </w:pPr>
      <w:r w:rsidRPr="00326D4A">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w:t>
      </w:r>
      <w:r w:rsidRPr="00326D4A">
        <w:lastRenderedPageBreak/>
        <w:t>задач:</w:t>
      </w:r>
    </w:p>
    <w:p w:rsidR="007E184F" w:rsidRPr="00326D4A" w:rsidRDefault="007E184F" w:rsidP="004C45F8">
      <w:pPr>
        <w:widowControl w:val="0"/>
        <w:ind w:firstLine="709"/>
        <w:contextualSpacing/>
        <w:jc w:val="both"/>
      </w:pPr>
      <w:r w:rsidRPr="00326D4A">
        <w:t>– обосновать актуальность выбранной темы, ее ценность и значение для организации;</w:t>
      </w:r>
    </w:p>
    <w:p w:rsidR="007E184F" w:rsidRPr="00326D4A" w:rsidRDefault="007E184F" w:rsidP="004C45F8">
      <w:pPr>
        <w:widowControl w:val="0"/>
        <w:ind w:firstLine="709"/>
        <w:contextualSpacing/>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326D4A" w:rsidRDefault="007E184F" w:rsidP="004C45F8">
      <w:pPr>
        <w:widowControl w:val="0"/>
        <w:ind w:firstLine="709"/>
        <w:contextualSpacing/>
        <w:jc w:val="both"/>
      </w:pPr>
      <w:r w:rsidRPr="00326D4A">
        <w:t>–использовать знания, умения и навыки, полученные в процессе обучения, для выполнения ВКР;</w:t>
      </w:r>
    </w:p>
    <w:p w:rsidR="007E184F" w:rsidRPr="00326D4A" w:rsidRDefault="007E184F" w:rsidP="004C45F8">
      <w:pPr>
        <w:widowControl w:val="0"/>
        <w:ind w:firstLine="709"/>
        <w:contextualSpacing/>
        <w:jc w:val="both"/>
      </w:pPr>
      <w:r w:rsidRPr="00326D4A">
        <w:t>– выполнить технико-экономическое обоснование разрабатываемой темы;</w:t>
      </w:r>
    </w:p>
    <w:p w:rsidR="007E184F" w:rsidRPr="00326D4A" w:rsidRDefault="007E184F" w:rsidP="004C45F8">
      <w:pPr>
        <w:widowControl w:val="0"/>
        <w:ind w:firstLine="709"/>
        <w:contextualSpacing/>
        <w:jc w:val="both"/>
      </w:pPr>
      <w:r w:rsidRPr="00326D4A">
        <w:t>– разработать новые прогрессивные, конкурентоспособные, или усовершенствовать существующие решения в области</w:t>
      </w:r>
      <w:r w:rsidRPr="00B12AAE">
        <w:t>психологии</w:t>
      </w:r>
      <w:r w:rsidRPr="00326D4A">
        <w:t>;</w:t>
      </w:r>
    </w:p>
    <w:p w:rsidR="007E184F" w:rsidRPr="00326D4A" w:rsidRDefault="007E184F" w:rsidP="004C45F8">
      <w:pPr>
        <w:widowControl w:val="0"/>
        <w:ind w:firstLine="709"/>
        <w:contextualSpacing/>
        <w:jc w:val="both"/>
      </w:pPr>
      <w:r w:rsidRPr="00326D4A">
        <w:t>– произвести обоснованный выбор аппаратно-программных средств для решения задач ВКР;</w:t>
      </w:r>
    </w:p>
    <w:p w:rsidR="007E184F" w:rsidRPr="00326D4A" w:rsidRDefault="007E184F" w:rsidP="004C45F8">
      <w:pPr>
        <w:widowControl w:val="0"/>
        <w:ind w:firstLine="709"/>
        <w:contextualSpacing/>
        <w:jc w:val="both"/>
      </w:pPr>
      <w:r w:rsidRPr="00326D4A">
        <w:t>– оценить экономическую эффективность предлагаемых технических решений.</w:t>
      </w:r>
    </w:p>
    <w:p w:rsidR="007E184F" w:rsidRPr="00326D4A" w:rsidRDefault="007E184F" w:rsidP="004C45F8">
      <w:pPr>
        <w:widowControl w:val="0"/>
        <w:ind w:firstLine="709"/>
        <w:contextualSpacing/>
        <w:jc w:val="both"/>
      </w:pPr>
      <w:r w:rsidRPr="00326D4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Pr="00B12AAE">
        <w:t xml:space="preserve">педагогики, психологии и социальной работы </w:t>
      </w:r>
      <w:r w:rsidRPr="00326D4A">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326D4A" w:rsidRDefault="007E184F" w:rsidP="004C45F8">
      <w:pPr>
        <w:widowControl w:val="0"/>
        <w:ind w:firstLine="708"/>
        <w:contextualSpacing/>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326D4A" w:rsidRDefault="007E184F" w:rsidP="004C45F8">
      <w:pPr>
        <w:widowControl w:val="0"/>
        <w:ind w:firstLine="708"/>
        <w:contextualSpacing/>
        <w:jc w:val="both"/>
      </w:pPr>
      <w:r w:rsidRPr="00326D4A">
        <w:t>– углубленные теоретические знания по исследуемой теме и возможность проблемного изложения теоретического материала;</w:t>
      </w:r>
    </w:p>
    <w:p w:rsidR="007E184F" w:rsidRPr="00326D4A" w:rsidRDefault="007E184F" w:rsidP="004C45F8">
      <w:pPr>
        <w:widowControl w:val="0"/>
        <w:ind w:firstLine="708"/>
        <w:contextualSpacing/>
        <w:jc w:val="both"/>
      </w:pPr>
      <w:r w:rsidRPr="00326D4A">
        <w:t>– умение анализировать и применять справочную, нормативную и правовую документацию;</w:t>
      </w:r>
    </w:p>
    <w:p w:rsidR="007E184F" w:rsidRPr="00326D4A" w:rsidRDefault="007E184F" w:rsidP="004C45F8">
      <w:pPr>
        <w:widowControl w:val="0"/>
        <w:ind w:firstLine="708"/>
        <w:contextualSpacing/>
        <w:jc w:val="both"/>
      </w:pPr>
      <w:r w:rsidRPr="00326D4A">
        <w:t>– навыки решения практических задач;</w:t>
      </w:r>
    </w:p>
    <w:p w:rsidR="007E184F" w:rsidRPr="00326D4A" w:rsidRDefault="007E184F" w:rsidP="004C45F8">
      <w:pPr>
        <w:widowControl w:val="0"/>
        <w:ind w:firstLine="708"/>
        <w:contextualSpacing/>
        <w:jc w:val="both"/>
      </w:pPr>
      <w:r w:rsidRPr="00326D4A">
        <w:t>– способность обобщать исследуемый теоретический и практический материал, делать выводы и предложения;</w:t>
      </w:r>
    </w:p>
    <w:p w:rsidR="007E184F" w:rsidRPr="00326D4A" w:rsidRDefault="007E184F" w:rsidP="004C45F8">
      <w:pPr>
        <w:widowControl w:val="0"/>
        <w:ind w:firstLine="708"/>
        <w:contextualSpacing/>
        <w:jc w:val="both"/>
      </w:pPr>
      <w:r w:rsidRPr="00326D4A">
        <w:t>– умение владеть вычислительной техникой при анализе, проведении расчетов, оформлении результатов работы;</w:t>
      </w:r>
    </w:p>
    <w:p w:rsidR="007E184F" w:rsidRPr="00326D4A" w:rsidRDefault="007E184F" w:rsidP="004C45F8">
      <w:pPr>
        <w:widowControl w:val="0"/>
        <w:ind w:firstLine="708"/>
        <w:contextualSpacing/>
        <w:jc w:val="both"/>
      </w:pPr>
      <w:r w:rsidRPr="00326D4A">
        <w:t>– практические навыки</w:t>
      </w:r>
    </w:p>
    <w:p w:rsidR="007E184F" w:rsidRPr="00326D4A" w:rsidRDefault="007E184F" w:rsidP="004C45F8">
      <w:pPr>
        <w:widowControl w:val="0"/>
        <w:ind w:firstLine="708"/>
        <w:contextualSpacing/>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Default="007E184F" w:rsidP="004C45F8">
      <w:pPr>
        <w:pStyle w:val="ConsPlusNormal"/>
        <w:contextualSpacing/>
        <w:rPr>
          <w:rFonts w:ascii="Times New Roman" w:hAnsi="Times New Roman" w:cs="Times New Roman"/>
          <w:sz w:val="24"/>
          <w:szCs w:val="24"/>
        </w:rPr>
      </w:pPr>
    </w:p>
    <w:p w:rsidR="007E184F" w:rsidRPr="006C016A" w:rsidRDefault="007E184F" w:rsidP="004C45F8">
      <w:pPr>
        <w:pStyle w:val="ConsPlusNormal"/>
        <w:numPr>
          <w:ilvl w:val="0"/>
          <w:numId w:val="12"/>
        </w:numPr>
        <w:contextualSpacing/>
        <w:rPr>
          <w:rFonts w:ascii="Times New Roman" w:hAnsi="Times New Roman" w:cs="Times New Roman"/>
          <w:b/>
          <w:sz w:val="24"/>
          <w:szCs w:val="24"/>
        </w:rPr>
      </w:pPr>
      <w:r w:rsidRPr="006C016A">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Default="007E184F" w:rsidP="004C45F8">
      <w:pPr>
        <w:pStyle w:val="ConsPlusNormal"/>
        <w:contextualSpacing/>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7E184F" w:rsidRPr="00793E1B" w:rsidRDefault="007E184F" w:rsidP="004C45F8">
      <w:pPr>
        <w:ind w:firstLine="709"/>
        <w:contextualSpacing/>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793E1B" w:rsidRDefault="007E184F" w:rsidP="004C45F8">
      <w:pPr>
        <w:ind w:firstLine="709"/>
        <w:contextualSpacing/>
        <w:jc w:val="both"/>
        <w:rPr>
          <w:color w:val="000000"/>
        </w:rPr>
      </w:pPr>
      <w:r w:rsidRPr="00793E1B">
        <w:rPr>
          <w:color w:val="000000"/>
        </w:rPr>
        <w:lastRenderedPageBreak/>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93E1B" w:rsidRDefault="007E184F" w:rsidP="004C45F8">
      <w:pPr>
        <w:ind w:firstLine="709"/>
        <w:contextualSpacing/>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компьютерное тестирование;</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демонстрация мультимедийных материалов.</w:t>
      </w:r>
    </w:p>
    <w:p w:rsidR="007E184F" w:rsidRPr="00793E1B" w:rsidRDefault="007E184F" w:rsidP="004C45F8">
      <w:pPr>
        <w:ind w:firstLine="709"/>
        <w:contextualSpacing/>
        <w:jc w:val="both"/>
        <w:rPr>
          <w:color w:val="000000"/>
        </w:rPr>
      </w:pPr>
      <w:r w:rsidRPr="00793E1B">
        <w:rPr>
          <w:color w:val="000000"/>
        </w:rPr>
        <w:t>ПЕРЕЧЕНЬ ПРОГРАММНОГО ОБЕСПЕЧЕНИЯ</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 xml:space="preserve">MicrosoftWindows XP Professional SP3 </w:t>
      </w:r>
    </w:p>
    <w:p w:rsidR="007E184F" w:rsidRPr="00D727CC" w:rsidRDefault="007E184F" w:rsidP="004C45F8">
      <w:pPr>
        <w:ind w:firstLine="709"/>
        <w:contextualSpacing/>
        <w:jc w:val="both"/>
        <w:rPr>
          <w:color w:val="000000"/>
        </w:rPr>
      </w:pPr>
      <w:r w:rsidRPr="00D727CC">
        <w:rPr>
          <w:color w:val="000000"/>
        </w:rPr>
        <w:t>•</w:t>
      </w:r>
      <w:r w:rsidRPr="00D727CC">
        <w:rPr>
          <w:color w:val="000000"/>
        </w:rPr>
        <w:tab/>
      </w:r>
      <w:r w:rsidRPr="00793E1B">
        <w:rPr>
          <w:color w:val="000000"/>
          <w:lang w:val="en-US"/>
        </w:rPr>
        <w:t>Microsoft</w:t>
      </w:r>
      <w:r w:rsidRPr="00D727CC">
        <w:rPr>
          <w:color w:val="000000"/>
        </w:rPr>
        <w:t xml:space="preserve"> </w:t>
      </w:r>
      <w:r w:rsidRPr="00793E1B">
        <w:rPr>
          <w:color w:val="000000"/>
          <w:lang w:val="en-US"/>
        </w:rPr>
        <w:t>Office</w:t>
      </w:r>
      <w:r w:rsidRPr="00D727CC">
        <w:rPr>
          <w:color w:val="000000"/>
        </w:rPr>
        <w:t xml:space="preserve"> </w:t>
      </w:r>
      <w:r w:rsidRPr="00793E1B">
        <w:rPr>
          <w:color w:val="000000"/>
          <w:lang w:val="en-US"/>
        </w:rPr>
        <w:t>Professional</w:t>
      </w:r>
      <w:r w:rsidRPr="00D727CC">
        <w:rPr>
          <w:color w:val="000000"/>
        </w:rPr>
        <w:t xml:space="preserve"> 2007 </w:t>
      </w:r>
      <w:r w:rsidRPr="00793E1B">
        <w:rPr>
          <w:color w:val="000000"/>
          <w:lang w:val="en-US"/>
        </w:rPr>
        <w:t>Russian</w:t>
      </w:r>
      <w:r w:rsidRPr="00D727CC">
        <w:rPr>
          <w:color w:val="000000"/>
        </w:rPr>
        <w:t xml:space="preserve"> </w:t>
      </w:r>
    </w:p>
    <w:p w:rsidR="007E184F" w:rsidRPr="00D727CC" w:rsidRDefault="007E184F" w:rsidP="004C45F8">
      <w:pPr>
        <w:ind w:firstLine="709"/>
        <w:contextualSpacing/>
        <w:jc w:val="both"/>
        <w:rPr>
          <w:color w:val="000000"/>
        </w:rPr>
      </w:pPr>
      <w:r w:rsidRPr="00D727CC">
        <w:rPr>
          <w:color w:val="000000"/>
        </w:rPr>
        <w:t>•</w:t>
      </w:r>
      <w:r w:rsidRPr="00D727CC">
        <w:rPr>
          <w:color w:val="000000"/>
        </w:rPr>
        <w:tab/>
      </w:r>
      <w:r w:rsidRPr="00793E1B">
        <w:rPr>
          <w:color w:val="000000"/>
        </w:rPr>
        <w:t>АнтивирусКасперского</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Cистема управления курсами LMS Moodle</w:t>
      </w:r>
    </w:p>
    <w:p w:rsidR="007E184F" w:rsidRPr="00793E1B" w:rsidRDefault="007E184F" w:rsidP="004C45F8">
      <w:pPr>
        <w:ind w:firstLine="709"/>
        <w:contextualSpacing/>
        <w:jc w:val="both"/>
        <w:rPr>
          <w:color w:val="000000"/>
        </w:rPr>
      </w:pPr>
      <w:r w:rsidRPr="00793E1B">
        <w:rPr>
          <w:color w:val="000000"/>
        </w:rPr>
        <w:t>ПЕРЕЧЕНЬ ИНФОРМАЦИОННЫХ СПРАВОЧНЫХ СИСТЕМ</w:t>
      </w:r>
    </w:p>
    <w:p w:rsidR="007E184F" w:rsidRPr="00793E1B" w:rsidRDefault="007E184F" w:rsidP="004C45F8">
      <w:pPr>
        <w:ind w:firstLine="709"/>
        <w:contextualSpacing/>
        <w:jc w:val="both"/>
        <w:rPr>
          <w:color w:val="000000"/>
        </w:rPr>
      </w:pPr>
      <w:r w:rsidRPr="00793E1B">
        <w:rPr>
          <w:color w:val="000000"/>
        </w:rPr>
        <w:t>•</w:t>
      </w:r>
      <w:r w:rsidRPr="00793E1B">
        <w:rPr>
          <w:color w:val="000000"/>
        </w:rPr>
        <w:tab/>
        <w:t>Справочная правовая система «Консультант Плюс»</w:t>
      </w:r>
    </w:p>
    <w:p w:rsidR="007E184F" w:rsidRDefault="007E184F" w:rsidP="004C45F8">
      <w:pPr>
        <w:ind w:firstLine="709"/>
        <w:contextualSpacing/>
        <w:jc w:val="both"/>
        <w:rPr>
          <w:color w:val="000000"/>
        </w:rPr>
      </w:pPr>
      <w:r w:rsidRPr="00793E1B">
        <w:rPr>
          <w:color w:val="000000"/>
        </w:rPr>
        <w:t>•</w:t>
      </w:r>
      <w:r w:rsidRPr="00793E1B">
        <w:rPr>
          <w:color w:val="000000"/>
        </w:rPr>
        <w:tab/>
        <w:t>Справочная правовая система «Гарант»</w:t>
      </w:r>
    </w:p>
    <w:p w:rsidR="007E184F" w:rsidRPr="00793E1B" w:rsidRDefault="007E184F" w:rsidP="004C45F8">
      <w:pPr>
        <w:ind w:firstLine="709"/>
        <w:contextualSpacing/>
        <w:jc w:val="both"/>
        <w:rPr>
          <w:color w:val="000000"/>
        </w:rPr>
      </w:pPr>
    </w:p>
    <w:p w:rsidR="007E184F" w:rsidRPr="002D59CF" w:rsidRDefault="007E184F" w:rsidP="004C45F8">
      <w:pPr>
        <w:pStyle w:val="ConsPlusNormal"/>
        <w:contextualSpacing/>
        <w:rPr>
          <w:rFonts w:ascii="Times New Roman" w:hAnsi="Times New Roman" w:cs="Times New Roman"/>
          <w:sz w:val="24"/>
          <w:szCs w:val="24"/>
        </w:rPr>
      </w:pPr>
    </w:p>
    <w:p w:rsidR="007E184F" w:rsidRPr="00A745A7" w:rsidRDefault="007E184F" w:rsidP="004C45F8">
      <w:pPr>
        <w:pStyle w:val="ConsPlusNormal"/>
        <w:numPr>
          <w:ilvl w:val="0"/>
          <w:numId w:val="12"/>
        </w:numPr>
        <w:contextualSpacing/>
        <w:jc w:val="both"/>
        <w:rPr>
          <w:rFonts w:ascii="Times New Roman" w:hAnsi="Times New Roman" w:cs="Times New Roman"/>
          <w:b/>
          <w:sz w:val="24"/>
          <w:szCs w:val="24"/>
        </w:rPr>
      </w:pPr>
      <w:r w:rsidRPr="00A745A7">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Default="007E184F" w:rsidP="004C45F8">
      <w:pPr>
        <w:pStyle w:val="ConsPlusNormal"/>
        <w:ind w:firstLine="708"/>
        <w:contextualSpacing/>
        <w:jc w:val="both"/>
        <w:rPr>
          <w:rFonts w:ascii="Times New Roman" w:hAnsi="Times New Roman" w:cs="Times New Roman"/>
          <w:sz w:val="24"/>
          <w:szCs w:val="24"/>
        </w:rPr>
      </w:pPr>
    </w:p>
    <w:p w:rsidR="007E184F" w:rsidRPr="00793E1B" w:rsidRDefault="007E184F" w:rsidP="004C45F8">
      <w:pPr>
        <w:ind w:firstLine="709"/>
        <w:contextualSpacing/>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7E184F" w:rsidRPr="00594EC5" w:rsidRDefault="007E184F" w:rsidP="004C45F8">
      <w:pPr>
        <w:ind w:firstLine="709"/>
        <w:contextualSpacing/>
        <w:jc w:val="both"/>
      </w:pPr>
      <w:r w:rsidRPr="00594EC5">
        <w:t xml:space="preserve">Специальные помещения представляют собой учебные аудитории для проведения  лекционных занятий (ауд. 200,202,213а учебного корпуса, расположенного по адресу г.Омск, ул. 4-я Челюскинцев, 2а), занятий семинарского типа (ауд. 208 учебного корпуса, расположенного по адресу г.Омск, ул. 4-я Челюскинцев, 2а),  групповых и индивидуальных консультаций (ауд. 214 учебного корпуса, расположенного по адресу г.Омск, ул. 4-я Челюскинцев, 2а), текущего контроля и промежуточной аттестации (ауд. 213б учебного корпуса, расположенного по адресу г.Омск, ул. 4-я Челюскинцев, 2а), а также помещения  для самостоятельной работы (ауд. 219 учебного корпуса, расположенного по адресу г.Омск, ул. 4-я Челюскинцев, 2а)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7E184F" w:rsidRPr="00793E1B" w:rsidRDefault="007E184F" w:rsidP="004C45F8">
      <w:pPr>
        <w:ind w:firstLine="709"/>
        <w:contextualSpacing/>
        <w:jc w:val="both"/>
        <w:rPr>
          <w:color w:val="000000"/>
        </w:rPr>
      </w:pPr>
      <w:r w:rsidRPr="00594EC5">
        <w:t>Специальные помещения укомплектованы</w:t>
      </w:r>
      <w:r w:rsidRPr="00793E1B">
        <w:rPr>
          <w:color w:val="000000"/>
        </w:rPr>
        <w:t xml:space="preserve">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w:t>
      </w:r>
      <w:r>
        <w:rPr>
          <w:color w:val="000000"/>
        </w:rPr>
        <w:t>е</w:t>
      </w:r>
      <w:r w:rsidRPr="00793E1B">
        <w:rPr>
          <w:color w:val="000000"/>
        </w:rPr>
        <w:t>носные и  стационарные, компьютеры, принтеры, МФУ, коммутационное оборудование, сетевое оборудование).</w:t>
      </w:r>
    </w:p>
    <w:p w:rsidR="007E184F" w:rsidRPr="00793E1B" w:rsidRDefault="007E184F" w:rsidP="004C45F8">
      <w:pPr>
        <w:ind w:firstLine="709"/>
        <w:contextualSpacing/>
        <w:jc w:val="both"/>
        <w:rPr>
          <w:color w:val="000000"/>
        </w:rPr>
      </w:pPr>
      <w:r w:rsidRPr="00793E1B">
        <w:rPr>
          <w:color w:val="000000"/>
        </w:rPr>
        <w:t xml:space="preserve">Для проведения </w:t>
      </w:r>
      <w:r>
        <w:rPr>
          <w:color w:val="000000"/>
        </w:rPr>
        <w:t>консультаций</w:t>
      </w:r>
      <w:r w:rsidRPr="00793E1B">
        <w:rPr>
          <w:color w:val="000000"/>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E184F" w:rsidRPr="00793E1B" w:rsidRDefault="007E184F" w:rsidP="004C45F8">
      <w:pPr>
        <w:ind w:firstLine="709"/>
        <w:contextualSpacing/>
        <w:jc w:val="both"/>
        <w:rPr>
          <w:color w:val="000000"/>
        </w:rPr>
      </w:pPr>
      <w:r w:rsidRPr="00793E1B">
        <w:rPr>
          <w:color w:val="000000"/>
        </w:rPr>
        <w:t xml:space="preserve">Перечень материально-технического обеспечения, необходимого для </w:t>
      </w:r>
      <w:r>
        <w:rPr>
          <w:color w:val="000000"/>
        </w:rPr>
        <w:t>подготовки обучающихся к прохождению государственной итоговой аттестации</w:t>
      </w:r>
      <w:r w:rsidRPr="00793E1B">
        <w:rPr>
          <w:color w:val="000000"/>
        </w:rPr>
        <w:t xml:space="preserve">, включает в </w:t>
      </w:r>
      <w:r w:rsidRPr="002A378D">
        <w:rPr>
          <w:color w:val="000000"/>
        </w:rPr>
        <w:t xml:space="preserve">себя </w:t>
      </w:r>
      <w:r w:rsidRPr="002A378D">
        <w:t>2 лаборатории: учебно-исследовательская межкафедральная лаборатория информационных систем (ауд. 302,304,315 учебного корпуса, расположенного по адресу г.Омск, ул. 4-я Челюскинцев, 2а), учебно-исследовательская межкафедральная лаборатория психодиагностики (ауд. 305 учебного корпуса, расположенного по адресу г.Омск, ул. 4-я Челю</w:t>
      </w:r>
      <w:r>
        <w:t>скинцев, 2а)</w:t>
      </w:r>
      <w:r w:rsidRPr="00793E1B">
        <w:rPr>
          <w:color w:val="000000"/>
        </w:rPr>
        <w:t>.</w:t>
      </w:r>
    </w:p>
    <w:p w:rsidR="007E184F" w:rsidRPr="00793E1B" w:rsidRDefault="007E184F" w:rsidP="004C45F8">
      <w:pPr>
        <w:ind w:firstLine="709"/>
        <w:contextualSpacing/>
        <w:jc w:val="both"/>
        <w:rPr>
          <w:color w:val="000000"/>
        </w:rPr>
      </w:pPr>
      <w:r w:rsidRPr="00793E1B">
        <w:rPr>
          <w:color w:val="000000"/>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7E184F" w:rsidRPr="00A745A7" w:rsidRDefault="007E184F" w:rsidP="004C45F8">
      <w:pPr>
        <w:pStyle w:val="ConsPlusNormal"/>
        <w:ind w:firstLine="540"/>
        <w:contextualSpacing/>
        <w:jc w:val="center"/>
        <w:rPr>
          <w:rFonts w:ascii="Times New Roman" w:hAnsi="Times New Roman" w:cs="Times New Roman"/>
          <w:b/>
          <w:sz w:val="24"/>
          <w:szCs w:val="24"/>
        </w:rPr>
      </w:pPr>
    </w:p>
    <w:p w:rsidR="007E184F" w:rsidRPr="008D0C8F" w:rsidRDefault="007E184F" w:rsidP="004C45F8">
      <w:pPr>
        <w:pStyle w:val="ConsPlusNormal"/>
        <w:numPr>
          <w:ilvl w:val="0"/>
          <w:numId w:val="12"/>
        </w:numPr>
        <w:contextualSpacing/>
        <w:rPr>
          <w:rFonts w:ascii="Times New Roman" w:hAnsi="Times New Roman" w:cs="Times New Roman"/>
          <w:b/>
          <w:sz w:val="24"/>
          <w:szCs w:val="24"/>
        </w:rPr>
      </w:pPr>
      <w:r w:rsidRPr="008D0C8F">
        <w:rPr>
          <w:rFonts w:ascii="Times New Roman" w:hAnsi="Times New Roman" w:cs="Times New Roman"/>
          <w:b/>
          <w:sz w:val="24"/>
          <w:szCs w:val="24"/>
        </w:rPr>
        <w:t xml:space="preserve">Особенности организации защиты </w:t>
      </w:r>
      <w:r w:rsidRPr="008D0C8F">
        <w:rPr>
          <w:rFonts w:ascii="Times New Roman" w:hAnsi="Times New Roman" w:cs="Times New Roman"/>
          <w:b/>
          <w:caps/>
          <w:sz w:val="24"/>
          <w:szCs w:val="24"/>
        </w:rPr>
        <w:t>вкр</w:t>
      </w:r>
      <w:r w:rsidRPr="008D0C8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BD6904" w:rsidRDefault="007E184F" w:rsidP="004C45F8">
      <w:pPr>
        <w:pStyle w:val="ConsPlusNormal"/>
        <w:ind w:firstLine="540"/>
        <w:contextualSpacing/>
        <w:jc w:val="center"/>
        <w:rPr>
          <w:rFonts w:ascii="Times New Roman" w:hAnsi="Times New Roman" w:cs="Times New Roman"/>
          <w:sz w:val="24"/>
          <w:szCs w:val="24"/>
        </w:rPr>
      </w:pPr>
    </w:p>
    <w:p w:rsidR="007E184F" w:rsidRPr="00281201" w:rsidRDefault="007E184F" w:rsidP="004C45F8">
      <w:pPr>
        <w:widowControl w:val="0"/>
        <w:ind w:firstLine="540"/>
        <w:contextualSpacing/>
        <w:jc w:val="both"/>
        <w:rPr>
          <w:shd w:val="clear" w:color="auto" w:fill="FFFFFF"/>
        </w:rPr>
      </w:pPr>
      <w:r w:rsidRPr="00281201">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281201" w:rsidRDefault="007E184F" w:rsidP="004C45F8">
      <w:pPr>
        <w:widowControl w:val="0"/>
        <w:tabs>
          <w:tab w:val="left" w:pos="709"/>
          <w:tab w:val="left" w:pos="851"/>
        </w:tabs>
        <w:ind w:firstLine="540"/>
        <w:contextualSpacing/>
        <w:jc w:val="both"/>
      </w:pPr>
      <w:r w:rsidRPr="00281201">
        <w:t>При проведении государственной итоговой аттестации обеспечивается соблюдение следующих общих требований:</w:t>
      </w:r>
    </w:p>
    <w:p w:rsidR="007E184F" w:rsidRPr="00281201" w:rsidRDefault="007E184F" w:rsidP="004C45F8">
      <w:pPr>
        <w:numPr>
          <w:ilvl w:val="0"/>
          <w:numId w:val="4"/>
        </w:numPr>
        <w:shd w:val="clear" w:color="auto" w:fill="FFFFFF"/>
        <w:ind w:left="0" w:firstLine="567"/>
        <w:contextualSpacing/>
        <w:jc w:val="both"/>
      </w:pPr>
      <w:r w:rsidRPr="00281201">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281201" w:rsidRDefault="007E184F" w:rsidP="004C45F8">
      <w:pPr>
        <w:numPr>
          <w:ilvl w:val="0"/>
          <w:numId w:val="4"/>
        </w:numPr>
        <w:shd w:val="clear" w:color="auto" w:fill="FFFFFF"/>
        <w:ind w:left="0" w:firstLine="567"/>
        <w:contextualSpacing/>
        <w:jc w:val="both"/>
      </w:pPr>
      <w:r w:rsidRPr="00281201">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281201" w:rsidRDefault="007E184F" w:rsidP="004C45F8">
      <w:pPr>
        <w:numPr>
          <w:ilvl w:val="0"/>
          <w:numId w:val="4"/>
        </w:numPr>
        <w:shd w:val="clear" w:color="auto" w:fill="FFFFFF"/>
        <w:ind w:left="0" w:firstLine="567"/>
        <w:contextualSpacing/>
        <w:jc w:val="both"/>
      </w:pPr>
      <w:r w:rsidRPr="00281201">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281201" w:rsidRDefault="007E184F" w:rsidP="004C45F8">
      <w:pPr>
        <w:numPr>
          <w:ilvl w:val="0"/>
          <w:numId w:val="4"/>
        </w:numPr>
        <w:shd w:val="clear" w:color="auto" w:fill="FFFFFF"/>
        <w:ind w:left="0" w:firstLine="567"/>
        <w:contextualSpacing/>
        <w:jc w:val="both"/>
      </w:pPr>
      <w:r w:rsidRPr="00281201">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281201" w:rsidRDefault="007E184F" w:rsidP="004C45F8">
      <w:pPr>
        <w:shd w:val="clear" w:color="auto" w:fill="FFFFFF"/>
        <w:ind w:firstLine="709"/>
        <w:contextualSpacing/>
        <w:jc w:val="both"/>
      </w:pPr>
      <w:r w:rsidRPr="00281201">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281201" w:rsidRDefault="007E184F" w:rsidP="004C45F8">
      <w:pPr>
        <w:shd w:val="clear" w:color="auto" w:fill="FFFFFF"/>
        <w:ind w:firstLine="709"/>
        <w:contextualSpacing/>
        <w:jc w:val="both"/>
      </w:pPr>
      <w:r w:rsidRPr="00281201">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сдачи государственного экзамена, проводимого в письменной форме, - не более чем на 90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281201" w:rsidRDefault="007E184F" w:rsidP="004C45F8">
      <w:pPr>
        <w:numPr>
          <w:ilvl w:val="0"/>
          <w:numId w:val="5"/>
        </w:numPr>
        <w:shd w:val="clear" w:color="auto" w:fill="FFFFFF"/>
        <w:ind w:left="0" w:firstLine="567"/>
        <w:contextualSpacing/>
        <w:jc w:val="both"/>
      </w:pPr>
      <w:r w:rsidRPr="00281201">
        <w:t>продолжительность выступления обучающегося при защите выпускной квалификационной работы - не более чем на 15 минут.</w:t>
      </w:r>
    </w:p>
    <w:p w:rsidR="007E184F" w:rsidRPr="00281201" w:rsidRDefault="007E184F" w:rsidP="004C45F8">
      <w:pPr>
        <w:shd w:val="clear" w:color="auto" w:fill="FFFFFF"/>
        <w:ind w:firstLine="709"/>
        <w:contextualSpacing/>
        <w:jc w:val="both"/>
      </w:pPr>
      <w:r w:rsidRPr="00281201">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281201" w:rsidRDefault="007E184F" w:rsidP="004C45F8">
      <w:pPr>
        <w:shd w:val="clear" w:color="auto" w:fill="FFFFFF"/>
        <w:ind w:firstLine="709"/>
        <w:contextualSpacing/>
        <w:jc w:val="both"/>
      </w:pPr>
      <w:r w:rsidRPr="00281201">
        <w:t>а) для слепых:</w:t>
      </w:r>
    </w:p>
    <w:p w:rsidR="007E184F" w:rsidRPr="00281201" w:rsidRDefault="007E184F" w:rsidP="004C45F8">
      <w:pPr>
        <w:numPr>
          <w:ilvl w:val="0"/>
          <w:numId w:val="6"/>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281201" w:rsidRDefault="007E184F" w:rsidP="004C45F8">
      <w:pPr>
        <w:numPr>
          <w:ilvl w:val="0"/>
          <w:numId w:val="6"/>
        </w:numPr>
        <w:shd w:val="clear" w:color="auto" w:fill="FFFFFF"/>
        <w:ind w:left="0" w:firstLine="567"/>
        <w:contextualSpacing/>
        <w:jc w:val="both"/>
      </w:pPr>
      <w:r w:rsidRPr="00281201">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281201" w:rsidRDefault="007E184F" w:rsidP="004C45F8">
      <w:pPr>
        <w:numPr>
          <w:ilvl w:val="0"/>
          <w:numId w:val="6"/>
        </w:numPr>
        <w:shd w:val="clear" w:color="auto" w:fill="FFFFFF"/>
        <w:ind w:left="0" w:firstLine="567"/>
        <w:contextualSpacing/>
        <w:jc w:val="both"/>
      </w:pPr>
      <w:r w:rsidRPr="00281201">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281201" w:rsidRDefault="007E184F" w:rsidP="004C45F8">
      <w:pPr>
        <w:shd w:val="clear" w:color="auto" w:fill="FFFFFF"/>
        <w:ind w:firstLine="709"/>
        <w:contextualSpacing/>
        <w:jc w:val="both"/>
      </w:pPr>
      <w:r w:rsidRPr="00281201">
        <w:t>б) для слабовидящих:</w:t>
      </w:r>
    </w:p>
    <w:p w:rsidR="007E184F" w:rsidRPr="00281201" w:rsidRDefault="007E184F" w:rsidP="004C45F8">
      <w:pPr>
        <w:numPr>
          <w:ilvl w:val="0"/>
          <w:numId w:val="7"/>
        </w:numPr>
        <w:shd w:val="clear" w:color="auto" w:fill="FFFFFF"/>
        <w:ind w:left="0" w:firstLine="567"/>
        <w:contextualSpacing/>
        <w:jc w:val="both"/>
      </w:pPr>
      <w:r w:rsidRPr="00281201">
        <w:t xml:space="preserve"> задания и иные материалы для сдачи государственного аттестационного испытания оформляются увеличенным шрифтом;</w:t>
      </w:r>
    </w:p>
    <w:p w:rsidR="007E184F" w:rsidRPr="00281201" w:rsidRDefault="007E184F" w:rsidP="004C45F8">
      <w:pPr>
        <w:numPr>
          <w:ilvl w:val="0"/>
          <w:numId w:val="7"/>
        </w:numPr>
        <w:shd w:val="clear" w:color="auto" w:fill="FFFFFF"/>
        <w:ind w:left="0" w:firstLine="567"/>
        <w:contextualSpacing/>
        <w:jc w:val="both"/>
      </w:pPr>
      <w:r w:rsidRPr="00281201">
        <w:t xml:space="preserve">  индивидуальное равномерное освещение не менее 300 люкс;</w:t>
      </w:r>
    </w:p>
    <w:p w:rsidR="007E184F" w:rsidRPr="00281201" w:rsidRDefault="007E184F" w:rsidP="004C45F8">
      <w:pPr>
        <w:numPr>
          <w:ilvl w:val="0"/>
          <w:numId w:val="7"/>
        </w:numPr>
        <w:shd w:val="clear" w:color="auto" w:fill="FFFFFF"/>
        <w:ind w:left="0" w:firstLine="567"/>
        <w:contextualSpacing/>
        <w:jc w:val="both"/>
      </w:pPr>
      <w:r w:rsidRPr="00281201">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281201" w:rsidRDefault="007E184F" w:rsidP="004C45F8">
      <w:pPr>
        <w:shd w:val="clear" w:color="auto" w:fill="FFFFFF"/>
        <w:ind w:firstLine="709"/>
        <w:contextualSpacing/>
        <w:jc w:val="both"/>
      </w:pPr>
      <w:r w:rsidRPr="00281201">
        <w:t>в) для глухих и слабослышащих, с тяжелыми нарушениями речи:</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281201" w:rsidRDefault="007E184F" w:rsidP="004C45F8">
      <w:pPr>
        <w:numPr>
          <w:ilvl w:val="0"/>
          <w:numId w:val="8"/>
        </w:numPr>
        <w:shd w:val="clear" w:color="auto" w:fill="FFFFFF"/>
        <w:tabs>
          <w:tab w:val="left" w:pos="709"/>
          <w:tab w:val="left" w:pos="851"/>
        </w:tabs>
        <w:ind w:left="0" w:firstLine="567"/>
        <w:contextualSpacing/>
        <w:jc w:val="both"/>
      </w:pPr>
      <w:r w:rsidRPr="00281201">
        <w:t xml:space="preserve"> по их желанию государственные аттестационные испытания проводятся в письменной форме;</w:t>
      </w:r>
    </w:p>
    <w:p w:rsidR="007E184F" w:rsidRPr="00281201" w:rsidRDefault="007E184F" w:rsidP="004C45F8">
      <w:pPr>
        <w:shd w:val="clear" w:color="auto" w:fill="FFFFFF"/>
        <w:ind w:firstLine="709"/>
        <w:contextualSpacing/>
        <w:jc w:val="both"/>
      </w:pPr>
      <w:r w:rsidRPr="00281201">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281201" w:rsidRDefault="007E184F" w:rsidP="004C45F8">
      <w:pPr>
        <w:numPr>
          <w:ilvl w:val="0"/>
          <w:numId w:val="9"/>
        </w:numPr>
        <w:shd w:val="clear" w:color="auto" w:fill="FFFFFF"/>
        <w:tabs>
          <w:tab w:val="left" w:pos="851"/>
        </w:tabs>
        <w:ind w:left="0" w:firstLine="567"/>
        <w:contextualSpacing/>
        <w:jc w:val="both"/>
      </w:pPr>
      <w:r w:rsidRPr="00281201">
        <w:t>по их желанию государственные аттестационные испытания проводятся в устной форме.</w:t>
      </w:r>
    </w:p>
    <w:p w:rsidR="007E184F" w:rsidRPr="00281201" w:rsidRDefault="007E184F" w:rsidP="004C45F8">
      <w:pPr>
        <w:shd w:val="clear" w:color="auto" w:fill="FFFFFF"/>
        <w:ind w:firstLine="709"/>
        <w:contextualSpacing/>
        <w:jc w:val="both"/>
      </w:pPr>
      <w:r w:rsidRPr="00281201">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281201" w:rsidRDefault="007E184F" w:rsidP="004C45F8">
      <w:pPr>
        <w:shd w:val="clear" w:color="auto" w:fill="FFFFFF"/>
        <w:ind w:firstLine="709"/>
        <w:contextualSpacing/>
        <w:jc w:val="both"/>
      </w:pPr>
      <w:r w:rsidRPr="00281201">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Default="007E184F" w:rsidP="004C45F8">
      <w:pPr>
        <w:widowControl w:val="0"/>
        <w:contextualSpacing/>
        <w:jc w:val="both"/>
      </w:pPr>
    </w:p>
    <w:p w:rsidR="007E184F" w:rsidRDefault="007E184F" w:rsidP="004C45F8">
      <w:pPr>
        <w:widowControl w:val="0"/>
        <w:numPr>
          <w:ilvl w:val="0"/>
          <w:numId w:val="12"/>
        </w:numPr>
        <w:contextualSpacing/>
        <w:jc w:val="center"/>
        <w:rPr>
          <w:b/>
        </w:rPr>
      </w:pPr>
      <w:r w:rsidRPr="00657EC5">
        <w:rPr>
          <w:b/>
        </w:rPr>
        <w:t>Порядок рассмотрения апелляций</w:t>
      </w:r>
    </w:p>
    <w:p w:rsidR="005201E1" w:rsidRPr="00657EC5" w:rsidRDefault="005201E1" w:rsidP="004C45F8">
      <w:pPr>
        <w:widowControl w:val="0"/>
        <w:ind w:left="360"/>
        <w:contextualSpacing/>
        <w:rPr>
          <w:b/>
        </w:rPr>
      </w:pPr>
    </w:p>
    <w:p w:rsidR="007E184F" w:rsidRPr="00281201" w:rsidRDefault="007E184F" w:rsidP="004C45F8">
      <w:pPr>
        <w:widowControl w:val="0"/>
        <w:ind w:firstLine="708"/>
        <w:contextualSpacing/>
        <w:jc w:val="both"/>
      </w:pPr>
      <w:r w:rsidRPr="00281201">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281201" w:rsidRDefault="007E184F" w:rsidP="004C45F8">
      <w:pPr>
        <w:widowControl w:val="0"/>
        <w:ind w:firstLine="708"/>
        <w:contextualSpacing/>
        <w:jc w:val="both"/>
      </w:pPr>
      <w:r w:rsidRPr="00281201">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281201" w:rsidRDefault="007E184F" w:rsidP="004C45F8">
      <w:pPr>
        <w:widowControl w:val="0"/>
        <w:ind w:firstLine="708"/>
        <w:contextualSpacing/>
        <w:jc w:val="both"/>
      </w:pPr>
      <w:r w:rsidRPr="00281201">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281201" w:rsidRDefault="007E184F" w:rsidP="004C45F8">
      <w:pPr>
        <w:widowControl w:val="0"/>
        <w:ind w:firstLine="708"/>
        <w:contextualSpacing/>
        <w:jc w:val="both"/>
      </w:pPr>
      <w:r w:rsidRPr="00281201">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281201" w:rsidRDefault="007E184F" w:rsidP="004C45F8">
      <w:pPr>
        <w:ind w:firstLine="740"/>
        <w:contextualSpacing/>
        <w:jc w:val="both"/>
      </w:pPr>
      <w:r w:rsidRPr="00281201">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281201" w:rsidRDefault="007E184F" w:rsidP="004C45F8">
      <w:pPr>
        <w:widowControl w:val="0"/>
        <w:ind w:firstLine="708"/>
        <w:contextualSpacing/>
        <w:jc w:val="both"/>
      </w:pPr>
      <w:r w:rsidRPr="00281201">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281201" w:rsidRDefault="007E184F" w:rsidP="004C45F8">
      <w:pPr>
        <w:ind w:firstLine="740"/>
        <w:contextualSpacing/>
        <w:jc w:val="both"/>
      </w:pPr>
      <w:r w:rsidRPr="00281201">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81201">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281201" w:rsidRDefault="007E184F" w:rsidP="004C45F8">
      <w:pPr>
        <w:widowControl w:val="0"/>
        <w:ind w:firstLine="708"/>
        <w:contextualSpacing/>
        <w:jc w:val="both"/>
      </w:pPr>
      <w:r w:rsidRPr="00281201">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281201" w:rsidRDefault="007E184F" w:rsidP="004C45F8">
      <w:pPr>
        <w:widowControl w:val="0"/>
        <w:numPr>
          <w:ilvl w:val="0"/>
          <w:numId w:val="2"/>
        </w:numPr>
        <w:tabs>
          <w:tab w:val="left" w:pos="993"/>
        </w:tabs>
        <w:ind w:firstLine="740"/>
        <w:contextualSpacing/>
        <w:jc w:val="both"/>
      </w:pPr>
      <w:r w:rsidRPr="00281201">
        <w:t>об отклонении апелляции и сохранении результата государственного аттестационного испытания;</w:t>
      </w:r>
    </w:p>
    <w:p w:rsidR="007E184F" w:rsidRPr="00281201" w:rsidRDefault="007E184F" w:rsidP="004C45F8">
      <w:pPr>
        <w:widowControl w:val="0"/>
        <w:numPr>
          <w:ilvl w:val="0"/>
          <w:numId w:val="2"/>
        </w:numPr>
        <w:tabs>
          <w:tab w:val="left" w:pos="993"/>
        </w:tabs>
        <w:ind w:firstLine="740"/>
        <w:contextualSpacing/>
        <w:jc w:val="both"/>
      </w:pPr>
      <w:r w:rsidRPr="00281201">
        <w:t>об удовлетворении апелляции и выставлении иного результата государственного аттестационного испытания.</w:t>
      </w:r>
    </w:p>
    <w:p w:rsidR="007E184F" w:rsidRPr="00281201" w:rsidRDefault="007E184F" w:rsidP="004C45F8">
      <w:pPr>
        <w:ind w:firstLine="740"/>
        <w:contextualSpacing/>
        <w:jc w:val="both"/>
      </w:pPr>
      <w:r w:rsidRPr="00281201">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281201" w:rsidRDefault="007E184F" w:rsidP="004C45F8">
      <w:pPr>
        <w:widowControl w:val="0"/>
        <w:ind w:firstLine="708"/>
        <w:contextualSpacing/>
        <w:jc w:val="both"/>
      </w:pPr>
      <w:r w:rsidRPr="00281201">
        <w:t>Решение апелляционной комиссии является окончательным и пересмотру не подлежит.</w:t>
      </w:r>
    </w:p>
    <w:p w:rsidR="007E184F" w:rsidRPr="00281201" w:rsidRDefault="007E184F" w:rsidP="004C45F8">
      <w:pPr>
        <w:widowControl w:val="0"/>
        <w:ind w:firstLine="708"/>
        <w:contextualSpacing/>
        <w:jc w:val="both"/>
      </w:pPr>
      <w:r w:rsidRPr="00281201">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281201" w:rsidRDefault="007E184F" w:rsidP="004C45F8">
      <w:pPr>
        <w:widowControl w:val="0"/>
        <w:ind w:firstLine="708"/>
        <w:contextualSpacing/>
        <w:jc w:val="both"/>
      </w:pPr>
      <w:r w:rsidRPr="00281201">
        <w:t>Апелляция на повторное проведение государственного аттестационного испытания не принимается.</w:t>
      </w:r>
    </w:p>
    <w:p w:rsidR="007E184F" w:rsidRPr="00281201" w:rsidRDefault="007E184F" w:rsidP="004C45F8">
      <w:pPr>
        <w:widowControl w:val="0"/>
        <w:ind w:firstLine="708"/>
        <w:contextualSpacing/>
        <w:jc w:val="both"/>
      </w:pPr>
      <w:r w:rsidRPr="00281201">
        <w:t>Апелляционные документы прикрепляются к протоколам итоговой государственной аттестации соответствующего направления.</w:t>
      </w:r>
    </w:p>
    <w:p w:rsidR="007E184F" w:rsidRPr="00281201" w:rsidRDefault="007E184F" w:rsidP="004C45F8">
      <w:pPr>
        <w:widowControl w:val="0"/>
        <w:ind w:firstLine="708"/>
        <w:contextualSpacing/>
        <w:jc w:val="both"/>
      </w:pPr>
      <w:r w:rsidRPr="00281201">
        <w:t>Отчет председателя государственной экзаменационной комиссии должен содержать следующую информацию:</w:t>
      </w:r>
    </w:p>
    <w:p w:rsidR="007E184F" w:rsidRPr="00281201" w:rsidRDefault="007E184F" w:rsidP="004C45F8">
      <w:pPr>
        <w:widowControl w:val="0"/>
        <w:numPr>
          <w:ilvl w:val="0"/>
          <w:numId w:val="10"/>
        </w:numPr>
        <w:tabs>
          <w:tab w:val="left" w:pos="851"/>
        </w:tabs>
        <w:ind w:left="0" w:firstLine="567"/>
        <w:contextualSpacing/>
        <w:jc w:val="both"/>
      </w:pPr>
      <w:r w:rsidRPr="00281201">
        <w:t>качественный состав государственной экзаменационной комиссии (краткое обоснование включения каждого члена комиссии в состав ГЭК);</w:t>
      </w:r>
    </w:p>
    <w:p w:rsidR="007E184F" w:rsidRPr="00281201" w:rsidRDefault="007E184F" w:rsidP="004C45F8">
      <w:pPr>
        <w:widowControl w:val="0"/>
        <w:numPr>
          <w:ilvl w:val="0"/>
          <w:numId w:val="10"/>
        </w:numPr>
        <w:tabs>
          <w:tab w:val="left" w:pos="851"/>
        </w:tabs>
        <w:ind w:left="0" w:firstLine="567"/>
        <w:contextualSpacing/>
        <w:jc w:val="both"/>
      </w:pPr>
      <w:r w:rsidRPr="00281201">
        <w:t>перечень аттестационных испытаний;</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анализ результатов защиты ВКР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характеристика общего уровня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недостатки в подготовке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81201">
        <w:rPr>
          <w:bCs/>
          <w:sz w:val="24"/>
          <w:szCs w:val="24"/>
        </w:rPr>
        <w:t>аспирантуре</w:t>
      </w:r>
      <w:r w:rsidRPr="00281201">
        <w:rPr>
          <w:sz w:val="24"/>
          <w:szCs w:val="24"/>
        </w:rPr>
        <w:t>;</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281201" w:rsidRDefault="007E184F" w:rsidP="004C45F8">
      <w:pPr>
        <w:pStyle w:val="52"/>
        <w:numPr>
          <w:ilvl w:val="0"/>
          <w:numId w:val="10"/>
        </w:numPr>
        <w:shd w:val="clear" w:color="auto" w:fill="auto"/>
        <w:tabs>
          <w:tab w:val="left" w:pos="851"/>
        </w:tabs>
        <w:spacing w:before="0" w:after="0" w:line="240" w:lineRule="auto"/>
        <w:ind w:left="0" w:firstLine="567"/>
        <w:contextualSpacing/>
        <w:rPr>
          <w:sz w:val="24"/>
          <w:szCs w:val="24"/>
        </w:rPr>
      </w:pPr>
      <w:r w:rsidRPr="00281201">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Default="007E184F" w:rsidP="004C45F8">
      <w:pPr>
        <w:pStyle w:val="ConsPlusNormal"/>
        <w:ind w:firstLine="540"/>
        <w:contextualSpacing/>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Приложение А</w:t>
      </w:r>
    </w:p>
    <w:p w:rsidR="00E3515D" w:rsidRPr="00E3515D" w:rsidRDefault="00E3515D" w:rsidP="00E3515D">
      <w:pPr>
        <w:jc w:val="center"/>
        <w:rPr>
          <w:rFonts w:eastAsia="Times New Roman"/>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3515D" w:rsidRPr="00E3515D" w:rsidTr="00E3515D">
        <w:trPr>
          <w:trHeight w:val="240"/>
        </w:trPr>
        <w:tc>
          <w:tcPr>
            <w:tcW w:w="9956" w:type="dxa"/>
            <w:tcBorders>
              <w:top w:val="nil"/>
              <w:left w:val="nil"/>
              <w:bottom w:val="nil"/>
              <w:right w:val="nil"/>
            </w:tcBorders>
            <w:shd w:val="clear" w:color="auto" w:fill="FFFFFF"/>
          </w:tcPr>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p>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r w:rsidRPr="00E3515D">
              <w:rPr>
                <w:rFonts w:eastAsia="Times New Roman"/>
                <w:color w:val="000000"/>
                <w:sz w:val="28"/>
                <w:szCs w:val="28"/>
              </w:rPr>
              <w:t>Частное учреждение образовательная организация высшего образования</w:t>
            </w:r>
            <w:r w:rsidRPr="00E3515D">
              <w:rPr>
                <w:rFonts w:eastAsia="Times New Roman"/>
                <w:color w:val="000000"/>
                <w:sz w:val="28"/>
                <w:szCs w:val="28"/>
              </w:rPr>
              <w:br/>
            </w:r>
          </w:p>
          <w:p w:rsidR="00E3515D" w:rsidRPr="00E3515D" w:rsidRDefault="00E3515D" w:rsidP="00E3515D">
            <w:pPr>
              <w:widowControl w:val="0"/>
              <w:autoSpaceDE w:val="0"/>
              <w:autoSpaceDN w:val="0"/>
              <w:adjustRightInd w:val="0"/>
              <w:spacing w:line="276" w:lineRule="exact"/>
              <w:ind w:left="15" w:right="15"/>
              <w:jc w:val="center"/>
              <w:rPr>
                <w:rFonts w:eastAsia="Times New Roman"/>
                <w:color w:val="000000"/>
                <w:sz w:val="28"/>
                <w:szCs w:val="28"/>
              </w:rPr>
            </w:pPr>
            <w:r w:rsidRPr="00E3515D">
              <w:rPr>
                <w:rFonts w:eastAsia="Times New Roman"/>
                <w:color w:val="000000"/>
                <w:sz w:val="28"/>
                <w:szCs w:val="28"/>
              </w:rPr>
              <w:t>«Омская гуманитарная академия»</w:t>
            </w:r>
          </w:p>
        </w:tc>
      </w:tr>
    </w:tbl>
    <w:p w:rsidR="00E3515D" w:rsidRPr="00E3515D" w:rsidRDefault="00E3515D" w:rsidP="00E3515D">
      <w:pPr>
        <w:spacing w:line="384" w:lineRule="atLeast"/>
        <w:jc w:val="center"/>
        <w:rPr>
          <w:rFonts w:eastAsia="Times New Roman"/>
          <w:sz w:val="28"/>
          <w:szCs w:val="28"/>
        </w:rPr>
      </w:pPr>
      <w:r w:rsidRPr="00E3515D">
        <w:rPr>
          <w:rFonts w:eastAsia="Times New Roman"/>
          <w:sz w:val="28"/>
          <w:szCs w:val="28"/>
        </w:rPr>
        <w:t>(</w:t>
      </w:r>
      <w:r w:rsidRPr="00E3515D">
        <w:rPr>
          <w:rFonts w:eastAsia="Times New Roman"/>
          <w:color w:val="000000"/>
          <w:sz w:val="28"/>
          <w:szCs w:val="28"/>
        </w:rPr>
        <w:t>ЧУОО</w:t>
      </w:r>
      <w:r>
        <w:rPr>
          <w:rFonts w:eastAsia="Times New Roman"/>
          <w:color w:val="000000"/>
          <w:sz w:val="28"/>
          <w:szCs w:val="28"/>
        </w:rPr>
        <w:t xml:space="preserve"> </w:t>
      </w:r>
      <w:r w:rsidRPr="00E3515D">
        <w:rPr>
          <w:rFonts w:eastAsia="Times New Roman"/>
          <w:color w:val="000000"/>
          <w:sz w:val="28"/>
          <w:szCs w:val="28"/>
        </w:rPr>
        <w:t>ВО «ОмГА»)</w:t>
      </w:r>
    </w:p>
    <w:p w:rsidR="00E3515D" w:rsidRPr="00E3515D" w:rsidRDefault="00E3515D" w:rsidP="00E3515D">
      <w:pPr>
        <w:jc w:val="center"/>
        <w:rPr>
          <w:rFonts w:eastAsia="Times New Roman"/>
          <w:color w:val="000000"/>
          <w:sz w:val="28"/>
          <w:szCs w:val="28"/>
        </w:rPr>
      </w:pPr>
    </w:p>
    <w:p w:rsidR="00E3515D" w:rsidRPr="00E3515D" w:rsidRDefault="00E3515D" w:rsidP="00E3515D">
      <w:pPr>
        <w:jc w:val="center"/>
        <w:rPr>
          <w:rFonts w:eastAsia="Times New Roman"/>
          <w:sz w:val="28"/>
          <w:szCs w:val="28"/>
        </w:rPr>
      </w:pPr>
      <w:r w:rsidRPr="00E3515D">
        <w:rPr>
          <w:rFonts w:eastAsia="Times New Roman"/>
          <w:sz w:val="28"/>
          <w:szCs w:val="28"/>
        </w:rPr>
        <w:t>Кафедра педагогики, психологии и социальной работы</w:t>
      </w:r>
      <w:r w:rsidRPr="00E3515D">
        <w:rPr>
          <w:rFonts w:eastAsia="Times New Roman"/>
          <w:color w:val="000000"/>
          <w:sz w:val="28"/>
          <w:szCs w:val="28"/>
        </w:rPr>
        <w:t xml:space="preserve">  </w:t>
      </w:r>
    </w:p>
    <w:p w:rsidR="00E3515D" w:rsidRPr="00E3515D" w:rsidRDefault="00E3515D" w:rsidP="00E3515D">
      <w:pPr>
        <w:spacing w:after="120"/>
        <w:ind w:left="4680" w:right="55"/>
        <w:jc w:val="center"/>
        <w:rPr>
          <w:rFonts w:eastAsia="Times New Roman"/>
          <w:sz w:val="28"/>
          <w:szCs w:val="28"/>
        </w:rPr>
      </w:pP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 xml:space="preserve">Допущена к защите в ГЭК </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«___» ______________ 20__ г.</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зав. кафедрой д.п.н., профессор</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Лопанова Е.В.</w:t>
      </w:r>
    </w:p>
    <w:p w:rsidR="00E3515D" w:rsidRPr="00E3515D" w:rsidRDefault="00E3515D" w:rsidP="00E3515D">
      <w:pPr>
        <w:ind w:left="4678" w:right="57"/>
        <w:jc w:val="center"/>
        <w:rPr>
          <w:rFonts w:eastAsia="Times New Roman"/>
          <w:sz w:val="28"/>
          <w:szCs w:val="28"/>
        </w:rPr>
      </w:pPr>
      <w:r w:rsidRPr="00E3515D">
        <w:rPr>
          <w:rFonts w:eastAsia="Times New Roman"/>
          <w:sz w:val="28"/>
          <w:szCs w:val="28"/>
        </w:rPr>
        <w:t>________________________________</w:t>
      </w:r>
    </w:p>
    <w:p w:rsidR="007E184F" w:rsidRPr="00E3515D" w:rsidRDefault="00E3515D" w:rsidP="00E3515D">
      <w:pPr>
        <w:ind w:left="4678" w:right="57"/>
        <w:jc w:val="center"/>
        <w:rPr>
          <w:rFonts w:eastAsia="Times New Roman"/>
          <w:sz w:val="20"/>
        </w:rPr>
      </w:pPr>
      <w:r w:rsidRPr="00E3515D">
        <w:rPr>
          <w:rFonts w:eastAsia="Times New Roman"/>
          <w:sz w:val="20"/>
        </w:rPr>
        <w:t>подпись</w:t>
      </w:r>
    </w:p>
    <w:p w:rsidR="007E184F" w:rsidRPr="00594EC5" w:rsidRDefault="007E184F" w:rsidP="007E184F">
      <w:pPr>
        <w:jc w:val="center"/>
        <w:rPr>
          <w:b/>
          <w:i/>
          <w:sz w:val="28"/>
          <w:szCs w:val="28"/>
        </w:rPr>
      </w:pPr>
    </w:p>
    <w:p w:rsidR="007E184F" w:rsidRPr="00594EC5" w:rsidRDefault="007E184F" w:rsidP="007E184F">
      <w:pPr>
        <w:jc w:val="center"/>
        <w:rPr>
          <w:b/>
          <w:i/>
          <w:sz w:val="28"/>
          <w:szCs w:val="28"/>
        </w:rPr>
      </w:pPr>
    </w:p>
    <w:p w:rsidR="007E184F" w:rsidRPr="00594EC5" w:rsidRDefault="007E184F" w:rsidP="007E184F">
      <w:pPr>
        <w:jc w:val="center"/>
        <w:rPr>
          <w:sz w:val="36"/>
          <w:szCs w:val="36"/>
        </w:rPr>
      </w:pPr>
      <w:r w:rsidRPr="00594EC5">
        <w:rPr>
          <w:sz w:val="36"/>
          <w:szCs w:val="36"/>
        </w:rPr>
        <w:t>Фамилия Имя Отчество</w:t>
      </w:r>
    </w:p>
    <w:p w:rsidR="00E3515D" w:rsidRDefault="00E3515D" w:rsidP="00E3515D">
      <w:pPr>
        <w:jc w:val="center"/>
        <w:rPr>
          <w:sz w:val="32"/>
          <w:szCs w:val="32"/>
        </w:rPr>
      </w:pPr>
    </w:p>
    <w:p w:rsidR="007E184F" w:rsidRPr="00594EC5" w:rsidRDefault="00E3515D" w:rsidP="00E3515D">
      <w:pPr>
        <w:jc w:val="center"/>
        <w:rPr>
          <w:sz w:val="32"/>
          <w:szCs w:val="32"/>
        </w:rPr>
      </w:pPr>
      <w:r w:rsidRPr="00E3515D">
        <w:rPr>
          <w:sz w:val="32"/>
          <w:szCs w:val="32"/>
        </w:rPr>
        <w:t>Выпускная квалификационная работа</w:t>
      </w:r>
    </w:p>
    <w:p w:rsidR="007E184F" w:rsidRPr="006F4588" w:rsidRDefault="007E184F" w:rsidP="007E184F">
      <w:pPr>
        <w:jc w:val="center"/>
      </w:pPr>
    </w:p>
    <w:p w:rsidR="007E184F" w:rsidRPr="006F4588" w:rsidRDefault="007E184F" w:rsidP="007E184F">
      <w:pPr>
        <w:jc w:val="center"/>
      </w:pPr>
    </w:p>
    <w:p w:rsidR="003C03F8" w:rsidRDefault="007E184F" w:rsidP="003C03F8">
      <w:pPr>
        <w:suppressAutoHyphens/>
        <w:spacing w:line="360" w:lineRule="auto"/>
        <w:jc w:val="center"/>
        <w:rPr>
          <w:sz w:val="28"/>
          <w:szCs w:val="28"/>
        </w:rPr>
      </w:pPr>
      <w:r w:rsidRPr="006F4588">
        <w:rPr>
          <w:sz w:val="28"/>
          <w:szCs w:val="28"/>
        </w:rPr>
        <w:t>Направление подготовки</w:t>
      </w:r>
      <w:r w:rsidRPr="00C874F6">
        <w:rPr>
          <w:sz w:val="28"/>
          <w:szCs w:val="28"/>
        </w:rPr>
        <w:t>:</w:t>
      </w:r>
      <w:r w:rsidR="00E3515D">
        <w:rPr>
          <w:sz w:val="28"/>
          <w:szCs w:val="28"/>
        </w:rPr>
        <w:t xml:space="preserve"> </w:t>
      </w:r>
      <w:r w:rsidRPr="00DD3CF9">
        <w:rPr>
          <w:sz w:val="28"/>
          <w:szCs w:val="28"/>
        </w:rPr>
        <w:t xml:space="preserve">37.03.01. Психология </w:t>
      </w:r>
    </w:p>
    <w:p w:rsidR="007E184F" w:rsidRPr="00DD3CF9" w:rsidRDefault="007E184F" w:rsidP="003C03F8">
      <w:pPr>
        <w:suppressAutoHyphens/>
        <w:spacing w:line="360" w:lineRule="auto"/>
        <w:jc w:val="center"/>
        <w:rPr>
          <w:rFonts w:eastAsia="Times New Roman"/>
          <w:sz w:val="28"/>
          <w:szCs w:val="28"/>
        </w:rPr>
      </w:pPr>
      <w:r w:rsidRPr="00DD3CF9">
        <w:rPr>
          <w:rFonts w:eastAsia="Times New Roman"/>
          <w:sz w:val="28"/>
          <w:szCs w:val="28"/>
        </w:rPr>
        <w:t>(уровень бакалавриата)</w:t>
      </w:r>
    </w:p>
    <w:p w:rsidR="007E184F" w:rsidRPr="00DD3CF9" w:rsidRDefault="007E184F" w:rsidP="003C03F8">
      <w:pPr>
        <w:suppressAutoHyphens/>
        <w:spacing w:line="360" w:lineRule="auto"/>
        <w:jc w:val="center"/>
        <w:rPr>
          <w:rFonts w:eastAsia="Times New Roman"/>
          <w:sz w:val="28"/>
          <w:szCs w:val="28"/>
        </w:rPr>
      </w:pPr>
      <w:r w:rsidRPr="00DD3CF9">
        <w:rPr>
          <w:rFonts w:eastAsia="Times New Roman"/>
          <w:sz w:val="28"/>
          <w:szCs w:val="28"/>
        </w:rPr>
        <w:t>Направленность (профиль) программы «</w:t>
      </w:r>
      <w:r w:rsidRPr="00DD3CF9">
        <w:rPr>
          <w:sz w:val="28"/>
          <w:szCs w:val="28"/>
        </w:rPr>
        <w:t>Психологическое консультирование</w:t>
      </w:r>
      <w:r w:rsidRPr="00DD3CF9">
        <w:rPr>
          <w:rFonts w:eastAsia="Times New Roman"/>
          <w:sz w:val="28"/>
          <w:szCs w:val="28"/>
        </w:rPr>
        <w:t>»</w:t>
      </w:r>
    </w:p>
    <w:p w:rsidR="00E3515D" w:rsidRDefault="00E3515D" w:rsidP="007E184F">
      <w:pPr>
        <w:jc w:val="center"/>
        <w:rPr>
          <w:sz w:val="32"/>
          <w:szCs w:val="32"/>
        </w:rPr>
      </w:pPr>
    </w:p>
    <w:p w:rsidR="00E3515D" w:rsidRDefault="00E3515D" w:rsidP="007E184F">
      <w:pPr>
        <w:jc w:val="center"/>
        <w:rPr>
          <w:sz w:val="32"/>
          <w:szCs w:val="32"/>
        </w:rPr>
      </w:pPr>
    </w:p>
    <w:p w:rsidR="007E184F" w:rsidRPr="006F4588" w:rsidRDefault="00E3515D" w:rsidP="007E184F">
      <w:pPr>
        <w:jc w:val="center"/>
        <w:rPr>
          <w:sz w:val="28"/>
          <w:szCs w:val="28"/>
        </w:rPr>
      </w:pPr>
      <w:r w:rsidRPr="00594EC5">
        <w:rPr>
          <w:sz w:val="32"/>
          <w:szCs w:val="32"/>
        </w:rPr>
        <w:t>Тема выпускной квалификационной работы</w:t>
      </w:r>
    </w:p>
    <w:p w:rsidR="007E184F" w:rsidRDefault="007E184F" w:rsidP="007E184F">
      <w:pPr>
        <w:ind w:left="4860"/>
        <w:rPr>
          <w:sz w:val="28"/>
          <w:szCs w:val="28"/>
        </w:rPr>
      </w:pPr>
    </w:p>
    <w:p w:rsidR="00E3515D" w:rsidRDefault="00E3515D" w:rsidP="007E184F">
      <w:pPr>
        <w:ind w:left="4860"/>
        <w:rPr>
          <w:sz w:val="28"/>
          <w:szCs w:val="28"/>
        </w:rPr>
      </w:pPr>
    </w:p>
    <w:p w:rsidR="007E184F" w:rsidRDefault="007E184F" w:rsidP="00E3515D">
      <w:pPr>
        <w:rPr>
          <w:sz w:val="28"/>
          <w:szCs w:val="28"/>
        </w:rPr>
      </w:pPr>
    </w:p>
    <w:p w:rsidR="007E184F" w:rsidRDefault="007E184F" w:rsidP="007E184F">
      <w:pPr>
        <w:ind w:left="4860"/>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E3515D" w:rsidRPr="00E3515D" w:rsidTr="00E3515D">
        <w:tc>
          <w:tcPr>
            <w:tcW w:w="5246" w:type="dxa"/>
          </w:tcPr>
          <w:p w:rsidR="00E3515D" w:rsidRPr="00E3515D" w:rsidRDefault="00E3515D" w:rsidP="00E3515D">
            <w:pPr>
              <w:jc w:val="center"/>
              <w:rPr>
                <w:rFonts w:eastAsia="Times New Roman"/>
                <w:sz w:val="28"/>
                <w:szCs w:val="28"/>
              </w:rPr>
            </w:pPr>
            <w:r w:rsidRPr="00E3515D">
              <w:rPr>
                <w:rFonts w:eastAsia="Times New Roman"/>
                <w:sz w:val="28"/>
                <w:szCs w:val="28"/>
              </w:rPr>
              <w:t xml:space="preserve">Работа защищена «___» _ ____ 20       г. </w:t>
            </w:r>
          </w:p>
          <w:p w:rsidR="00E3515D" w:rsidRPr="00E3515D" w:rsidRDefault="00E3515D" w:rsidP="00E3515D">
            <w:pPr>
              <w:jc w:val="center"/>
              <w:rPr>
                <w:rFonts w:eastAsia="Times New Roman"/>
                <w:sz w:val="28"/>
                <w:szCs w:val="28"/>
              </w:rPr>
            </w:pPr>
          </w:p>
          <w:p w:rsidR="00E3515D" w:rsidRPr="00E3515D" w:rsidRDefault="00E3515D" w:rsidP="00E3515D">
            <w:pPr>
              <w:rPr>
                <w:rFonts w:eastAsia="Times New Roman"/>
                <w:sz w:val="28"/>
                <w:szCs w:val="28"/>
              </w:rPr>
            </w:pPr>
            <w:r w:rsidRPr="00E3515D">
              <w:rPr>
                <w:rFonts w:eastAsia="Times New Roman"/>
                <w:sz w:val="28"/>
                <w:szCs w:val="28"/>
              </w:rPr>
              <w:t xml:space="preserve">с оценкой _________ </w:t>
            </w:r>
          </w:p>
          <w:p w:rsidR="00E3515D" w:rsidRPr="00E3515D" w:rsidRDefault="00E3515D" w:rsidP="00E3515D">
            <w:pPr>
              <w:jc w:val="center"/>
              <w:rPr>
                <w:rFonts w:eastAsia="Times New Roman"/>
                <w:sz w:val="28"/>
                <w:szCs w:val="28"/>
              </w:rPr>
            </w:pPr>
          </w:p>
          <w:p w:rsidR="00E3515D" w:rsidRPr="00E3515D" w:rsidRDefault="00E3515D" w:rsidP="00E3515D">
            <w:pPr>
              <w:rPr>
                <w:rFonts w:eastAsia="Times New Roman"/>
                <w:sz w:val="28"/>
                <w:szCs w:val="28"/>
              </w:rPr>
            </w:pPr>
            <w:r w:rsidRPr="00E3515D">
              <w:rPr>
                <w:rFonts w:eastAsia="Times New Roman"/>
                <w:sz w:val="28"/>
                <w:szCs w:val="28"/>
              </w:rPr>
              <w:t>Протокол № ________</w:t>
            </w:r>
          </w:p>
          <w:p w:rsidR="00E3515D" w:rsidRPr="00E3515D" w:rsidRDefault="00E3515D" w:rsidP="00E3515D">
            <w:pPr>
              <w:jc w:val="center"/>
              <w:rPr>
                <w:rFonts w:eastAsia="Times New Roman"/>
                <w:sz w:val="28"/>
              </w:rPr>
            </w:pPr>
          </w:p>
        </w:tc>
        <w:tc>
          <w:tcPr>
            <w:tcW w:w="5103" w:type="dxa"/>
          </w:tcPr>
          <w:p w:rsidR="00E3515D" w:rsidRPr="00E3515D" w:rsidRDefault="00E3515D" w:rsidP="00E3515D">
            <w:pPr>
              <w:jc w:val="center"/>
              <w:rPr>
                <w:rFonts w:eastAsia="Times New Roman"/>
                <w:color w:val="000000"/>
                <w:sz w:val="27"/>
                <w:szCs w:val="27"/>
              </w:rPr>
            </w:pPr>
            <w:r w:rsidRPr="00E3515D">
              <w:rPr>
                <w:rFonts w:eastAsia="Times New Roman"/>
                <w:color w:val="000000"/>
                <w:sz w:val="27"/>
                <w:szCs w:val="27"/>
              </w:rPr>
              <w:t xml:space="preserve">Научный руководитель </w:t>
            </w:r>
          </w:p>
          <w:p w:rsidR="00E3515D" w:rsidRPr="00E3515D" w:rsidRDefault="00E3515D" w:rsidP="00E3515D">
            <w:pPr>
              <w:jc w:val="center"/>
              <w:rPr>
                <w:rFonts w:eastAsia="Times New Roman"/>
                <w:color w:val="000000"/>
                <w:sz w:val="27"/>
                <w:szCs w:val="27"/>
              </w:rPr>
            </w:pPr>
          </w:p>
          <w:p w:rsidR="00E3515D" w:rsidRPr="00E3515D" w:rsidRDefault="00E3515D" w:rsidP="00E3515D">
            <w:pPr>
              <w:jc w:val="center"/>
              <w:rPr>
                <w:rFonts w:eastAsia="Times New Roman"/>
                <w:color w:val="000000"/>
                <w:sz w:val="27"/>
                <w:szCs w:val="27"/>
              </w:rPr>
            </w:pPr>
            <w:r w:rsidRPr="00E3515D">
              <w:rPr>
                <w:rFonts w:eastAsia="Times New Roman"/>
                <w:color w:val="000000"/>
                <w:sz w:val="27"/>
                <w:szCs w:val="27"/>
              </w:rPr>
              <w:t xml:space="preserve">________________________________ </w:t>
            </w:r>
            <w:r w:rsidRPr="00E3515D">
              <w:rPr>
                <w:rFonts w:eastAsia="Times New Roman"/>
                <w:color w:val="000000"/>
                <w:sz w:val="20"/>
                <w:szCs w:val="20"/>
              </w:rPr>
              <w:t>Уч.степень, уч.звание, ФИО</w:t>
            </w:r>
            <w:r w:rsidRPr="00E3515D">
              <w:rPr>
                <w:rFonts w:eastAsia="Times New Roman"/>
                <w:color w:val="000000"/>
                <w:sz w:val="27"/>
                <w:szCs w:val="27"/>
              </w:rPr>
              <w:t xml:space="preserve"> ___________________________</w:t>
            </w:r>
          </w:p>
          <w:p w:rsidR="00E3515D" w:rsidRPr="00E3515D" w:rsidRDefault="00E3515D" w:rsidP="00E3515D">
            <w:pPr>
              <w:jc w:val="center"/>
              <w:rPr>
                <w:rFonts w:eastAsia="Times New Roman"/>
                <w:sz w:val="28"/>
              </w:rPr>
            </w:pPr>
            <w:r w:rsidRPr="00E3515D">
              <w:rPr>
                <w:rFonts w:eastAsia="Times New Roman"/>
                <w:color w:val="000000"/>
                <w:sz w:val="27"/>
                <w:szCs w:val="27"/>
              </w:rPr>
              <w:t xml:space="preserve"> </w:t>
            </w:r>
            <w:r w:rsidRPr="00E3515D">
              <w:rPr>
                <w:rFonts w:eastAsia="Times New Roman"/>
                <w:color w:val="000000"/>
                <w:sz w:val="20"/>
                <w:szCs w:val="20"/>
              </w:rPr>
              <w:t>подпись</w:t>
            </w:r>
            <w:r w:rsidRPr="00E3515D">
              <w:rPr>
                <w:rFonts w:eastAsia="Times New Roman"/>
                <w:sz w:val="28"/>
              </w:rPr>
              <w:t xml:space="preserve"> </w:t>
            </w:r>
          </w:p>
        </w:tc>
      </w:tr>
    </w:tbl>
    <w:p w:rsidR="007E184F" w:rsidRDefault="007E184F" w:rsidP="007E184F">
      <w:pPr>
        <w:pStyle w:val="ConsPlusNormal"/>
        <w:ind w:firstLine="540"/>
        <w:jc w:val="center"/>
        <w:rPr>
          <w:color w:val="000000"/>
          <w:sz w:val="28"/>
          <w:szCs w:val="28"/>
        </w:rPr>
      </w:pPr>
    </w:p>
    <w:p w:rsidR="007E184F" w:rsidRDefault="007E184F" w:rsidP="007E184F">
      <w:pPr>
        <w:pStyle w:val="ConsPlusNormal"/>
        <w:rPr>
          <w:color w:val="000000"/>
          <w:sz w:val="28"/>
          <w:szCs w:val="28"/>
        </w:rPr>
      </w:pPr>
    </w:p>
    <w:p w:rsidR="007E184F" w:rsidRDefault="007E184F" w:rsidP="007E184F">
      <w:pPr>
        <w:pStyle w:val="ConsPlusNormal"/>
        <w:ind w:firstLine="540"/>
        <w:jc w:val="center"/>
        <w:rPr>
          <w:rFonts w:ascii="Times New Roman" w:hAnsi="Times New Roman" w:cs="Times New Roman"/>
          <w:sz w:val="28"/>
          <w:szCs w:val="28"/>
        </w:rPr>
      </w:pPr>
      <w:r w:rsidRPr="00D67A11">
        <w:rPr>
          <w:rFonts w:ascii="Times New Roman" w:hAnsi="Times New Roman" w:cs="Times New Roman"/>
          <w:color w:val="000000"/>
          <w:sz w:val="28"/>
          <w:szCs w:val="28"/>
        </w:rPr>
        <w:t>Омск,  20__</w:t>
      </w: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Б</w:t>
      </w:r>
    </w:p>
    <w:p w:rsidR="007E184F" w:rsidRPr="009811E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874F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CF109C" w:rsidTr="002B446B">
              <w:trPr>
                <w:trHeight w:val="240"/>
              </w:trPr>
              <w:tc>
                <w:tcPr>
                  <w:tcW w:w="9956" w:type="dxa"/>
                  <w:shd w:val="clear" w:color="auto" w:fill="FFFFFF"/>
                </w:tcPr>
                <w:p w:rsidR="007E184F" w:rsidRPr="00CF109C" w:rsidRDefault="007E184F" w:rsidP="00BD4F0E">
                  <w:pPr>
                    <w:widowControl w:val="0"/>
                    <w:autoSpaceDE w:val="0"/>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BD4F0E">
                    <w:rPr>
                      <w:color w:val="000000"/>
                      <w:sz w:val="28"/>
                      <w:szCs w:val="28"/>
                    </w:rPr>
                    <w:t>«</w:t>
                  </w:r>
                  <w:r w:rsidRPr="00CF109C">
                    <w:rPr>
                      <w:color w:val="000000"/>
                      <w:sz w:val="28"/>
                      <w:szCs w:val="28"/>
                    </w:rPr>
                    <w:t>Омская гуманитарная академия</w:t>
                  </w:r>
                  <w:r w:rsidR="00BD4F0E">
                    <w:rPr>
                      <w:color w:val="000000"/>
                      <w:sz w:val="28"/>
                      <w:szCs w:val="28"/>
                    </w:rPr>
                    <w:t>»</w:t>
                  </w:r>
                </w:p>
              </w:tc>
            </w:tr>
          </w:tbl>
          <w:p w:rsidR="007E184F" w:rsidRDefault="007E184F" w:rsidP="002B446B"/>
        </w:tc>
      </w:tr>
    </w:tbl>
    <w:p w:rsidR="007E184F" w:rsidRPr="00D716F4" w:rsidRDefault="007E184F" w:rsidP="007E184F">
      <w:pPr>
        <w:jc w:val="center"/>
        <w:rPr>
          <w:sz w:val="28"/>
          <w:szCs w:val="28"/>
        </w:rPr>
      </w:pPr>
      <w:r w:rsidRPr="00C54ABB">
        <w:rPr>
          <w:sz w:val="28"/>
          <w:szCs w:val="28"/>
        </w:rPr>
        <w:t>Кафедра</w:t>
      </w:r>
      <w:r w:rsidRPr="003A51D8">
        <w:rPr>
          <w:sz w:val="28"/>
          <w:szCs w:val="28"/>
        </w:rPr>
        <w:t>Педагогики, психологии и социальной работы</w:t>
      </w:r>
    </w:p>
    <w:p w:rsidR="007E184F" w:rsidRPr="00BB24DC" w:rsidRDefault="007E184F" w:rsidP="007E184F">
      <w:pPr>
        <w:ind w:right="284" w:firstLine="720"/>
        <w:jc w:val="center"/>
        <w:rPr>
          <w:sz w:val="28"/>
          <w:szCs w:val="28"/>
        </w:rPr>
      </w:pPr>
    </w:p>
    <w:p w:rsidR="007E184F" w:rsidRPr="00BB24DC" w:rsidRDefault="001022C2"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3C03F8" w:rsidRPr="003C03F8" w:rsidRDefault="003C03F8" w:rsidP="003C03F8">
                  <w:pPr>
                    <w:jc w:val="center"/>
                    <w:rPr>
                      <w:rFonts w:eastAsia="Times New Roman"/>
                      <w:sz w:val="28"/>
                      <w:szCs w:val="28"/>
                    </w:rPr>
                  </w:pPr>
                  <w:r w:rsidRPr="003C03F8">
                    <w:rPr>
                      <w:rFonts w:eastAsia="Times New Roman"/>
                      <w:sz w:val="28"/>
                      <w:szCs w:val="28"/>
                    </w:rPr>
                    <w:t>УТВЕРЖДАЮ</w:t>
                  </w:r>
                </w:p>
                <w:p w:rsidR="003C03F8" w:rsidRPr="003C03F8" w:rsidRDefault="003C03F8" w:rsidP="003C03F8">
                  <w:pPr>
                    <w:spacing w:line="360" w:lineRule="auto"/>
                    <w:jc w:val="center"/>
                    <w:rPr>
                      <w:rFonts w:eastAsia="Times New Roman"/>
                      <w:sz w:val="28"/>
                      <w:szCs w:val="28"/>
                    </w:rPr>
                  </w:pPr>
                  <w:r w:rsidRPr="003C03F8">
                    <w:rPr>
                      <w:rFonts w:eastAsia="Times New Roman"/>
                      <w:sz w:val="28"/>
                      <w:szCs w:val="28"/>
                    </w:rPr>
                    <w:t>зав. кафедрой ППиСР,</w:t>
                  </w:r>
                </w:p>
                <w:p w:rsidR="003C03F8" w:rsidRPr="003C03F8" w:rsidRDefault="003C03F8" w:rsidP="003C03F8">
                  <w:pPr>
                    <w:spacing w:line="360" w:lineRule="auto"/>
                    <w:jc w:val="center"/>
                    <w:rPr>
                      <w:rFonts w:eastAsia="Times New Roman"/>
                      <w:sz w:val="28"/>
                      <w:szCs w:val="28"/>
                    </w:rPr>
                  </w:pPr>
                  <w:r w:rsidRPr="003C03F8">
                    <w:rPr>
                      <w:rFonts w:eastAsia="Times New Roman"/>
                      <w:sz w:val="28"/>
                      <w:szCs w:val="28"/>
                    </w:rPr>
                    <w:t>д.п.н., профессор</w:t>
                  </w:r>
                  <w:r>
                    <w:rPr>
                      <w:rFonts w:eastAsia="Times New Roman"/>
                      <w:sz w:val="28"/>
                      <w:szCs w:val="28"/>
                    </w:rPr>
                    <w:t xml:space="preserve"> ________</w:t>
                  </w:r>
                  <w:r w:rsidRPr="003C03F8">
                    <w:rPr>
                      <w:rFonts w:eastAsia="Times New Roman"/>
                      <w:sz w:val="28"/>
                      <w:szCs w:val="28"/>
                    </w:rPr>
                    <w:t>/Лопанова Е.В./</w:t>
                  </w:r>
                </w:p>
                <w:p w:rsidR="00E3515D" w:rsidRPr="003C03F8" w:rsidRDefault="00E3515D" w:rsidP="003C03F8">
                  <w:pPr>
                    <w:rPr>
                      <w:szCs w:val="20"/>
                    </w:rPr>
                  </w:pPr>
                </w:p>
              </w:txbxContent>
            </v:textbox>
          </v:shape>
        </w:pict>
      </w:r>
    </w:p>
    <w:p w:rsidR="007E184F" w:rsidRPr="00BB24DC" w:rsidRDefault="007E184F" w:rsidP="007E184F">
      <w:pPr>
        <w:ind w:left="4678"/>
        <w:jc w:val="both"/>
        <w:rPr>
          <w:sz w:val="28"/>
          <w:szCs w:val="28"/>
        </w:rPr>
      </w:pPr>
    </w:p>
    <w:p w:rsidR="007E184F" w:rsidRPr="00BB24DC" w:rsidRDefault="007E184F" w:rsidP="007E184F">
      <w:pPr>
        <w:ind w:left="4678"/>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both"/>
        <w:rPr>
          <w:sz w:val="28"/>
          <w:szCs w:val="28"/>
        </w:rPr>
      </w:pPr>
    </w:p>
    <w:p w:rsidR="007E184F" w:rsidRPr="00BB24DC" w:rsidRDefault="007E184F" w:rsidP="007E184F">
      <w:pPr>
        <w:jc w:val="center"/>
        <w:rPr>
          <w:sz w:val="28"/>
          <w:szCs w:val="28"/>
        </w:rPr>
      </w:pPr>
      <w:r w:rsidRPr="00BB24DC">
        <w:rPr>
          <w:sz w:val="28"/>
          <w:szCs w:val="28"/>
        </w:rPr>
        <w:t>Задание на выпускную квалификационную работу</w:t>
      </w:r>
    </w:p>
    <w:p w:rsidR="007E184F" w:rsidRPr="00BB24DC" w:rsidRDefault="007E184F" w:rsidP="007E184F">
      <w:pPr>
        <w:jc w:val="center"/>
      </w:pPr>
    </w:p>
    <w:p w:rsidR="007E184F" w:rsidRDefault="007E184F" w:rsidP="007E184F">
      <w:pPr>
        <w:pStyle w:val="10"/>
        <w:jc w:val="center"/>
        <w:rPr>
          <w:sz w:val="28"/>
          <w:szCs w:val="28"/>
        </w:rPr>
      </w:pPr>
      <w:r>
        <w:rPr>
          <w:sz w:val="28"/>
          <w:szCs w:val="28"/>
        </w:rPr>
        <w:t>____________________________________________</w:t>
      </w:r>
    </w:p>
    <w:p w:rsidR="007E184F" w:rsidRPr="00025D25" w:rsidRDefault="007E184F" w:rsidP="007E184F">
      <w:pPr>
        <w:pStyle w:val="10"/>
        <w:jc w:val="center"/>
        <w:rPr>
          <w:sz w:val="20"/>
          <w:szCs w:val="20"/>
        </w:rPr>
      </w:pPr>
      <w:r>
        <w:rPr>
          <w:sz w:val="20"/>
          <w:szCs w:val="20"/>
        </w:rPr>
        <w:t>Фамилия, Имя, Отчество студента (-ки)</w:t>
      </w:r>
    </w:p>
    <w:p w:rsidR="007E184F" w:rsidRDefault="007E184F" w:rsidP="007E184F">
      <w:pPr>
        <w:pStyle w:val="10"/>
        <w:jc w:val="center"/>
        <w:rPr>
          <w:sz w:val="28"/>
          <w:szCs w:val="28"/>
        </w:rPr>
      </w:pPr>
    </w:p>
    <w:p w:rsidR="007E184F" w:rsidRPr="00025D25" w:rsidRDefault="007E184F" w:rsidP="007E184F">
      <w:pPr>
        <w:jc w:val="both"/>
        <w:rPr>
          <w:sz w:val="28"/>
          <w:szCs w:val="28"/>
        </w:rPr>
      </w:pPr>
      <w:r>
        <w:rPr>
          <w:sz w:val="28"/>
          <w:szCs w:val="28"/>
        </w:rPr>
        <w:t>Направление подготовки</w:t>
      </w:r>
      <w:r w:rsidRPr="00025D25">
        <w:rPr>
          <w:sz w:val="28"/>
          <w:szCs w:val="28"/>
        </w:rPr>
        <w:t>: ____________________________________________</w:t>
      </w:r>
    </w:p>
    <w:p w:rsidR="007E184F" w:rsidRDefault="007E184F" w:rsidP="007E184F">
      <w:pPr>
        <w:jc w:val="both"/>
        <w:rPr>
          <w:sz w:val="28"/>
          <w:szCs w:val="28"/>
        </w:rPr>
      </w:pPr>
    </w:p>
    <w:p w:rsidR="007E184F" w:rsidRPr="00EF20F3" w:rsidRDefault="007E184F" w:rsidP="007E184F">
      <w:pPr>
        <w:spacing w:line="360" w:lineRule="auto"/>
        <w:jc w:val="both"/>
        <w:rPr>
          <w:sz w:val="28"/>
          <w:szCs w:val="28"/>
        </w:rPr>
      </w:pPr>
      <w:r w:rsidRPr="00EF20F3">
        <w:rPr>
          <w:sz w:val="28"/>
          <w:szCs w:val="28"/>
        </w:rPr>
        <w:t xml:space="preserve">Тема работы: </w:t>
      </w:r>
      <w:r>
        <w:rPr>
          <w:sz w:val="28"/>
          <w:szCs w:val="28"/>
        </w:rPr>
        <w:t>______________________________________________________</w:t>
      </w:r>
    </w:p>
    <w:p w:rsidR="007E184F" w:rsidRDefault="007E184F" w:rsidP="007E184F">
      <w:pPr>
        <w:pStyle w:val="10"/>
        <w:spacing w:line="360" w:lineRule="auto"/>
        <w:jc w:val="both"/>
        <w:rPr>
          <w:sz w:val="28"/>
          <w:szCs w:val="28"/>
        </w:rPr>
      </w:pPr>
      <w:r w:rsidRPr="00EF20F3">
        <w:rPr>
          <w:sz w:val="28"/>
          <w:szCs w:val="28"/>
        </w:rPr>
        <w:t xml:space="preserve">Исходные данные по работе: </w:t>
      </w:r>
      <w:r>
        <w:rPr>
          <w:sz w:val="28"/>
          <w:szCs w:val="28"/>
        </w:rPr>
        <w:t>_________________________________________</w:t>
      </w:r>
    </w:p>
    <w:p w:rsidR="007E184F" w:rsidRPr="00147BD2" w:rsidRDefault="007E184F" w:rsidP="007E184F">
      <w:pPr>
        <w:pStyle w:val="10"/>
        <w:spacing w:line="360" w:lineRule="auto"/>
        <w:jc w:val="both"/>
        <w:rPr>
          <w:rStyle w:val="a4"/>
          <w:sz w:val="28"/>
          <w:szCs w:val="28"/>
        </w:rPr>
      </w:pPr>
      <w:r>
        <w:rPr>
          <w:sz w:val="28"/>
          <w:szCs w:val="28"/>
        </w:rPr>
        <w:t>__________________________________________________________________</w:t>
      </w:r>
    </w:p>
    <w:p w:rsidR="007E184F" w:rsidRPr="00EF20F3" w:rsidRDefault="007E184F" w:rsidP="007E184F">
      <w:pPr>
        <w:pStyle w:val="10"/>
        <w:spacing w:line="360" w:lineRule="auto"/>
        <w:jc w:val="both"/>
        <w:rPr>
          <w:spacing w:val="-11"/>
          <w:sz w:val="28"/>
          <w:szCs w:val="28"/>
        </w:rPr>
      </w:pPr>
      <w:r w:rsidRPr="00EF20F3">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1.</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2.</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3.</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4.</w:t>
            </w:r>
          </w:p>
        </w:tc>
        <w:tc>
          <w:tcPr>
            <w:tcW w:w="9320" w:type="dxa"/>
            <w:vAlign w:val="center"/>
          </w:tcPr>
          <w:p w:rsidR="007E184F" w:rsidRPr="00450587" w:rsidRDefault="007E184F" w:rsidP="002B446B">
            <w:pPr>
              <w:pStyle w:val="10"/>
              <w:spacing w:before="240"/>
              <w:jc w:val="center"/>
              <w:rPr>
                <w:sz w:val="28"/>
                <w:szCs w:val="28"/>
              </w:rPr>
            </w:pPr>
          </w:p>
        </w:tc>
      </w:tr>
      <w:tr w:rsidR="007E184F" w:rsidRPr="00450587" w:rsidTr="002B446B">
        <w:tc>
          <w:tcPr>
            <w:tcW w:w="534" w:type="dxa"/>
            <w:tcBorders>
              <w:top w:val="nil"/>
              <w:bottom w:val="nil"/>
            </w:tcBorders>
            <w:vAlign w:val="bottom"/>
          </w:tcPr>
          <w:p w:rsidR="007E184F" w:rsidRPr="00450587" w:rsidRDefault="007E184F" w:rsidP="002B446B">
            <w:pPr>
              <w:pStyle w:val="10"/>
              <w:spacing w:before="240"/>
              <w:jc w:val="center"/>
              <w:rPr>
                <w:sz w:val="28"/>
                <w:szCs w:val="28"/>
              </w:rPr>
            </w:pPr>
            <w:r w:rsidRPr="00450587">
              <w:rPr>
                <w:sz w:val="28"/>
                <w:szCs w:val="28"/>
              </w:rPr>
              <w:t>5.</w:t>
            </w:r>
          </w:p>
        </w:tc>
        <w:tc>
          <w:tcPr>
            <w:tcW w:w="9320" w:type="dxa"/>
            <w:vAlign w:val="center"/>
          </w:tcPr>
          <w:p w:rsidR="007E184F" w:rsidRPr="00450587" w:rsidRDefault="007E184F" w:rsidP="002B446B">
            <w:pPr>
              <w:pStyle w:val="10"/>
              <w:spacing w:before="240"/>
              <w:jc w:val="center"/>
              <w:rPr>
                <w:sz w:val="28"/>
                <w:szCs w:val="28"/>
              </w:rPr>
            </w:pPr>
          </w:p>
        </w:tc>
      </w:tr>
    </w:tbl>
    <w:p w:rsidR="007E184F" w:rsidRDefault="007E184F" w:rsidP="007E184F">
      <w:pPr>
        <w:pStyle w:val="10"/>
        <w:spacing w:before="240" w:line="360" w:lineRule="auto"/>
        <w:jc w:val="both"/>
        <w:rPr>
          <w:sz w:val="28"/>
          <w:szCs w:val="28"/>
        </w:rPr>
      </w:pPr>
    </w:p>
    <w:p w:rsidR="007E184F" w:rsidRPr="00EF20F3" w:rsidRDefault="007E184F" w:rsidP="007E184F">
      <w:pPr>
        <w:pStyle w:val="10"/>
        <w:spacing w:line="360" w:lineRule="auto"/>
        <w:jc w:val="both"/>
        <w:rPr>
          <w:sz w:val="28"/>
          <w:szCs w:val="28"/>
        </w:rPr>
      </w:pPr>
      <w:r w:rsidRPr="00EF20F3">
        <w:rPr>
          <w:sz w:val="28"/>
          <w:szCs w:val="28"/>
        </w:rPr>
        <w:t>Перечень раздаточного материала: должен отражать основное содержание разделов ВКР.</w:t>
      </w:r>
    </w:p>
    <w:p w:rsidR="007E184F" w:rsidRDefault="007E184F" w:rsidP="007E184F">
      <w:pPr>
        <w:pStyle w:val="10"/>
        <w:spacing w:line="360" w:lineRule="auto"/>
        <w:rPr>
          <w:sz w:val="28"/>
          <w:szCs w:val="28"/>
        </w:rPr>
      </w:pPr>
    </w:p>
    <w:p w:rsidR="007E184F" w:rsidRPr="00EF20F3" w:rsidRDefault="007E184F" w:rsidP="007E184F">
      <w:pPr>
        <w:pStyle w:val="10"/>
        <w:spacing w:line="360" w:lineRule="auto"/>
        <w:rPr>
          <w:sz w:val="28"/>
          <w:szCs w:val="28"/>
        </w:rPr>
      </w:pPr>
      <w:r w:rsidRPr="00EF20F3">
        <w:rPr>
          <w:sz w:val="28"/>
          <w:szCs w:val="28"/>
        </w:rPr>
        <w:t xml:space="preserve">Дата выдачи задания:   </w:t>
      </w:r>
      <w:r>
        <w:rPr>
          <w:sz w:val="28"/>
          <w:szCs w:val="28"/>
        </w:rPr>
        <w:t>__</w:t>
      </w:r>
      <w:r w:rsidRPr="00EF20F3">
        <w:rPr>
          <w:sz w:val="28"/>
          <w:szCs w:val="28"/>
        </w:rPr>
        <w:t>.</w:t>
      </w:r>
      <w:r>
        <w:rPr>
          <w:sz w:val="28"/>
          <w:szCs w:val="28"/>
        </w:rPr>
        <w:t>__</w:t>
      </w:r>
      <w:r w:rsidRPr="00EF20F3">
        <w:rPr>
          <w:sz w:val="28"/>
          <w:szCs w:val="28"/>
        </w:rPr>
        <w:t>.20</w:t>
      </w:r>
      <w:r>
        <w:rPr>
          <w:sz w:val="28"/>
          <w:szCs w:val="28"/>
        </w:rPr>
        <w:t>__</w:t>
      </w:r>
      <w:r w:rsidRPr="00EF20F3">
        <w:rPr>
          <w:sz w:val="28"/>
          <w:szCs w:val="28"/>
        </w:rPr>
        <w:t xml:space="preserve"> г.</w:t>
      </w:r>
    </w:p>
    <w:p w:rsidR="007E184F"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Руководитель</w:t>
      </w:r>
      <w:r w:rsidRPr="007C7F7D">
        <w:rPr>
          <w:sz w:val="28"/>
          <w:szCs w:val="28"/>
        </w:rPr>
        <w:t>:</w:t>
      </w:r>
      <w:r w:rsidRPr="00EF20F3">
        <w:rPr>
          <w:sz w:val="28"/>
          <w:szCs w:val="28"/>
        </w:rPr>
        <w:t xml:space="preserve">  _____</w:t>
      </w:r>
      <w:r>
        <w:rPr>
          <w:sz w:val="28"/>
          <w:szCs w:val="28"/>
        </w:rPr>
        <w:t>___</w:t>
      </w:r>
      <w:r w:rsidRPr="00EF20F3">
        <w:rPr>
          <w:sz w:val="28"/>
          <w:szCs w:val="28"/>
        </w:rPr>
        <w:t>__</w:t>
      </w:r>
    </w:p>
    <w:p w:rsidR="007E184F" w:rsidRPr="00EF20F3" w:rsidRDefault="007E184F" w:rsidP="007E184F">
      <w:pPr>
        <w:shd w:val="clear" w:color="auto" w:fill="FFFFFF"/>
        <w:tabs>
          <w:tab w:val="left" w:pos="2626"/>
          <w:tab w:val="left" w:leader="underscore" w:pos="5626"/>
        </w:tabs>
        <w:spacing w:line="528" w:lineRule="exact"/>
        <w:rPr>
          <w:sz w:val="28"/>
          <w:szCs w:val="28"/>
        </w:rPr>
      </w:pPr>
      <w:r w:rsidRPr="00EF20F3">
        <w:rPr>
          <w:sz w:val="28"/>
          <w:szCs w:val="28"/>
        </w:rPr>
        <w:t>Задание принял(а) к исполнению</w:t>
      </w:r>
      <w:r w:rsidRPr="007C7F7D">
        <w:rPr>
          <w:sz w:val="28"/>
          <w:szCs w:val="28"/>
        </w:rPr>
        <w:t>:</w:t>
      </w:r>
      <w:r w:rsidRPr="00EF20F3">
        <w:rPr>
          <w:sz w:val="28"/>
          <w:szCs w:val="28"/>
        </w:rPr>
        <w:t xml:space="preserve">  ___________</w:t>
      </w:r>
    </w:p>
    <w:p w:rsidR="007E184F" w:rsidRPr="009811E2" w:rsidRDefault="007E184F" w:rsidP="007E184F">
      <w:pPr>
        <w:pStyle w:val="ConsPlusNormal"/>
        <w:ind w:firstLine="540"/>
        <w:jc w:val="center"/>
        <w:rPr>
          <w:rFonts w:ascii="Times New Roman" w:hAnsi="Times New Roman" w:cs="Times New Roman"/>
          <w:sz w:val="28"/>
          <w:szCs w:val="28"/>
        </w:rPr>
      </w:pPr>
      <w:r>
        <w:rPr>
          <w:sz w:val="28"/>
          <w:szCs w:val="28"/>
        </w:rPr>
        <w:br w:type="page"/>
      </w:r>
      <w:r w:rsidRPr="009811E2">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7E184F" w:rsidRDefault="007E184F" w:rsidP="007E184F">
      <w:pPr>
        <w:spacing w:after="200" w:line="276" w:lineRule="auto"/>
        <w:jc w:val="center"/>
        <w:rPr>
          <w:bCs/>
          <w:spacing w:val="-2"/>
          <w:sz w:val="28"/>
          <w:szCs w:val="28"/>
        </w:rPr>
      </w:pPr>
    </w:p>
    <w:p w:rsidR="007E184F" w:rsidRPr="00BB24DC" w:rsidRDefault="007E184F" w:rsidP="007E184F">
      <w:pPr>
        <w:spacing w:after="200" w:line="276" w:lineRule="auto"/>
        <w:jc w:val="center"/>
      </w:pPr>
      <w:r w:rsidRPr="00BB24DC">
        <w:rPr>
          <w:bCs/>
          <w:spacing w:val="-2"/>
          <w:sz w:val="28"/>
          <w:szCs w:val="28"/>
        </w:rPr>
        <w:t xml:space="preserve">График выполнения </w:t>
      </w:r>
      <w:r>
        <w:rPr>
          <w:bCs/>
          <w:spacing w:val="-2"/>
          <w:sz w:val="28"/>
          <w:szCs w:val="28"/>
        </w:rPr>
        <w:t>выпускной квалификационной</w:t>
      </w:r>
      <w:r w:rsidRPr="00BB24DC">
        <w:rPr>
          <w:bCs/>
          <w:spacing w:val="-2"/>
          <w:sz w:val="28"/>
          <w:szCs w:val="28"/>
        </w:rPr>
        <w:t xml:space="preserve"> работы</w:t>
      </w:r>
    </w:p>
    <w:p w:rsidR="007E184F" w:rsidRPr="00BB24DC"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BB24DC"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69" w:lineRule="exact"/>
              <w:ind w:left="432" w:right="384"/>
              <w:jc w:val="center"/>
            </w:pPr>
            <w:r w:rsidRPr="00BB24DC">
              <w:t>№</w:t>
            </w:r>
          </w:p>
          <w:p w:rsidR="007E184F" w:rsidRPr="00BB24DC" w:rsidRDefault="007E184F" w:rsidP="002B446B">
            <w:pPr>
              <w:shd w:val="clear" w:color="auto" w:fill="FFFFFF"/>
              <w:spacing w:line="269" w:lineRule="exact"/>
              <w:ind w:left="432" w:right="384"/>
              <w:jc w:val="center"/>
            </w:pPr>
            <w:r w:rsidRPr="00BB24D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389" w:right="365"/>
              <w:jc w:val="center"/>
            </w:pPr>
            <w:r w:rsidRPr="00BB24DC">
              <w:rPr>
                <w:spacing w:val="-2"/>
              </w:rPr>
              <w:t>Наименование этап</w:t>
            </w:r>
            <w:r>
              <w:rPr>
                <w:spacing w:val="-2"/>
              </w:rPr>
              <w:t>а</w:t>
            </w:r>
            <w:r w:rsidRPr="00BB24D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left="173" w:right="149"/>
              <w:jc w:val="center"/>
            </w:pPr>
            <w:r w:rsidRPr="00BB24DC">
              <w:rPr>
                <w:spacing w:val="-2"/>
              </w:rPr>
              <w:t>Срок</w:t>
            </w:r>
            <w:r>
              <w:rPr>
                <w:spacing w:val="-2"/>
              </w:rPr>
              <w:t>и</w:t>
            </w:r>
            <w:r w:rsidRPr="00BB24DC">
              <w:rPr>
                <w:spacing w:val="-2"/>
              </w:rPr>
              <w:t xml:space="preserve">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456"/>
            </w:pPr>
            <w:r w:rsidRPr="00BB24DC">
              <w:t>Примечание</w:t>
            </w:r>
          </w:p>
        </w:tc>
      </w:tr>
      <w:tr w:rsidR="007E184F" w:rsidRPr="00BB24DC"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53"/>
              <w:jc w:val="both"/>
            </w:pPr>
            <w:r w:rsidRPr="00BB24D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83" w:firstLine="5"/>
            </w:pPr>
            <w:r w:rsidRPr="00BB24DC">
              <w:t xml:space="preserve">Изучение и анализ </w:t>
            </w:r>
            <w:r w:rsidRPr="00BB24D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firstLine="5"/>
            </w:pPr>
            <w:r w:rsidRPr="00BB24DC">
              <w:t xml:space="preserve">Подбор      материала      для </w:t>
            </w:r>
            <w:r w:rsidRPr="00BB24DC">
              <w:rPr>
                <w:spacing w:val="-1"/>
              </w:rPr>
              <w:t xml:space="preserve">написания        практической </w:t>
            </w:r>
            <w:r w:rsidRPr="00BB24D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29"/>
              <w:jc w:val="both"/>
            </w:pPr>
            <w:r w:rsidRPr="00BB24D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firstLine="5"/>
            </w:pPr>
            <w:r w:rsidRPr="00BB24DC">
              <w:rPr>
                <w:spacing w:val="-1"/>
              </w:rPr>
              <w:t xml:space="preserve">Написание      теоретической </w:t>
            </w:r>
            <w:r w:rsidRPr="00BB24D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466" w:firstLine="10"/>
            </w:pPr>
            <w:r w:rsidRPr="00BB24DC">
              <w:t xml:space="preserve">Представление теоретической части </w:t>
            </w:r>
            <w:r>
              <w:t>работы</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9"/>
              <w:jc w:val="both"/>
            </w:pPr>
            <w:r w:rsidRPr="00BB24D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264" w:firstLine="5"/>
            </w:pPr>
            <w:r w:rsidRPr="00BB24DC">
              <w:rPr>
                <w:spacing w:val="-2"/>
              </w:rPr>
              <w:t xml:space="preserve">Внесение корректировок в </w:t>
            </w:r>
            <w:r w:rsidRPr="00BB24D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pPr>
            <w:r w:rsidRPr="00BB24DC">
              <w:t xml:space="preserve">Разработка     и     написание </w:t>
            </w:r>
            <w:r w:rsidRPr="00BB24DC">
              <w:rPr>
                <w:spacing w:val="-1"/>
              </w:rPr>
              <w:t xml:space="preserve">практической </w:t>
            </w:r>
            <w:r w:rsidRPr="00BB24D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870ECE"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475" w:firstLine="5"/>
            </w:pPr>
            <w:r w:rsidRPr="00BB24DC">
              <w:t xml:space="preserve">Представление практической части работы </w:t>
            </w:r>
            <w:r w:rsidRPr="00BB24D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4"/>
              <w:jc w:val="both"/>
            </w:pPr>
            <w:r w:rsidRPr="00BB24D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8" w:lineRule="exact"/>
              <w:ind w:right="274"/>
            </w:pPr>
            <w:r w:rsidRPr="00BB24DC">
              <w:rPr>
                <w:spacing w:val="-2"/>
              </w:rPr>
              <w:t xml:space="preserve">Внесение корректировок в </w:t>
            </w:r>
            <w:r w:rsidRPr="00BB24D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BB24DC"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ind w:left="610"/>
              <w:jc w:val="both"/>
            </w:pPr>
            <w:r w:rsidRPr="00BB24D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BB24DC" w:rsidRDefault="007E184F" w:rsidP="002B446B">
            <w:pPr>
              <w:shd w:val="clear" w:color="auto" w:fill="FFFFFF"/>
              <w:spacing w:line="274" w:lineRule="exact"/>
              <w:ind w:right="14" w:firstLine="10"/>
            </w:pPr>
            <w:r w:rsidRPr="00BB24D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3A51D8"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BB24DC" w:rsidRDefault="007E184F" w:rsidP="002B446B">
            <w:pPr>
              <w:shd w:val="clear" w:color="auto" w:fill="FFFFFF"/>
              <w:jc w:val="both"/>
            </w:pPr>
          </w:p>
        </w:tc>
      </w:tr>
      <w:tr w:rsidR="007E184F" w:rsidRPr="00A928C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6"/>
              <w:jc w:val="both"/>
            </w:pPr>
            <w:r w:rsidRPr="00A928C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pPr>
            <w:r>
              <w:t>Вычитка и окончательное о</w:t>
            </w:r>
            <w:r w:rsidRPr="00A928C6">
              <w:t>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74" w:lineRule="exact"/>
              <w:ind w:right="259" w:firstLine="5"/>
            </w:pPr>
            <w:r w:rsidRPr="00A928C6">
              <w:rPr>
                <w:spacing w:val="-2"/>
              </w:rPr>
              <w:t xml:space="preserve">Представление </w:t>
            </w:r>
            <w:r w:rsidRPr="00A928C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r w:rsidR="007E184F" w:rsidRPr="00A928C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ind w:left="562"/>
              <w:jc w:val="both"/>
            </w:pPr>
            <w:r w:rsidRPr="00A928C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spacing w:line="283" w:lineRule="exact"/>
              <w:ind w:right="91" w:firstLine="5"/>
            </w:pPr>
            <w:r w:rsidRPr="00A928C6">
              <w:rPr>
                <w:spacing w:val="-2"/>
              </w:rPr>
              <w:t xml:space="preserve">Сдача готовой </w:t>
            </w:r>
            <w:r>
              <w:rPr>
                <w:spacing w:val="-2"/>
              </w:rPr>
              <w:t>выпускной квалификационной работы</w:t>
            </w:r>
            <w:r w:rsidRPr="00A928C6">
              <w:rPr>
                <w:spacing w:val="-2"/>
              </w:rPr>
              <w:t xml:space="preserve"> на </w:t>
            </w:r>
            <w:r w:rsidRPr="00A928C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A928C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A928C6" w:rsidRDefault="007E184F" w:rsidP="002B446B">
            <w:pPr>
              <w:shd w:val="clear" w:color="auto" w:fill="FFFFFF"/>
              <w:jc w:val="both"/>
            </w:pPr>
          </w:p>
        </w:tc>
      </w:tr>
    </w:tbl>
    <w:p w:rsidR="007E184F" w:rsidRPr="00BB24DC" w:rsidRDefault="007E184F" w:rsidP="007E184F">
      <w:pPr>
        <w:shd w:val="clear" w:color="auto" w:fill="FFFFFF"/>
        <w:tabs>
          <w:tab w:val="left" w:pos="2626"/>
          <w:tab w:val="left" w:leader="underscore" w:pos="5626"/>
        </w:tabs>
        <w:spacing w:before="5" w:line="528" w:lineRule="exact"/>
        <w:ind w:left="115"/>
      </w:pPr>
      <w:r w:rsidRPr="00BB24DC">
        <w:t>Руководитель</w:t>
      </w:r>
      <w:r w:rsidRPr="008D4E25">
        <w:t>:</w:t>
      </w:r>
      <w:r w:rsidRPr="00BB24DC">
        <w:t xml:space="preserve">  ___________________</w:t>
      </w:r>
    </w:p>
    <w:p w:rsidR="007E184F" w:rsidRPr="00BB24DC" w:rsidRDefault="007E184F" w:rsidP="007E184F">
      <w:pPr>
        <w:shd w:val="clear" w:color="auto" w:fill="FFFFFF"/>
        <w:spacing w:line="528" w:lineRule="exact"/>
        <w:ind w:left="125"/>
      </w:pPr>
      <w:r>
        <w:t>П</w:t>
      </w:r>
      <w:r w:rsidRPr="00BB24DC">
        <w:t>ринял</w:t>
      </w:r>
      <w:r>
        <w:t>(а)</w:t>
      </w:r>
      <w:r w:rsidRPr="00BB24DC">
        <w:t xml:space="preserve"> к исполнению</w:t>
      </w:r>
      <w:r w:rsidRPr="00994BF7">
        <w:t>:</w:t>
      </w:r>
      <w:r w:rsidRPr="00BB24DC">
        <w:t xml:space="preserve">  _______________</w:t>
      </w:r>
    </w:p>
    <w:p w:rsidR="007E184F" w:rsidRDefault="007E184F" w:rsidP="007E184F">
      <w:pPr>
        <w:pStyle w:val="aa"/>
        <w:spacing w:after="0" w:line="384" w:lineRule="atLeast"/>
        <w:jc w:val="center"/>
        <w:rPr>
          <w:sz w:val="28"/>
          <w:szCs w:val="28"/>
        </w:rPr>
      </w:pPr>
      <w:r>
        <w:rPr>
          <w:sz w:val="28"/>
          <w:szCs w:val="28"/>
        </w:rPr>
        <w:br w:type="page"/>
        <w:t>Приложение Г</w:t>
      </w:r>
    </w:p>
    <w:p w:rsidR="007E184F" w:rsidRPr="00697458" w:rsidRDefault="007E184F" w:rsidP="007E184F">
      <w:pPr>
        <w:spacing w:line="360" w:lineRule="auto"/>
        <w:ind w:firstLine="708"/>
        <w:jc w:val="both"/>
        <w:rPr>
          <w:sz w:val="28"/>
          <w:szCs w:val="28"/>
        </w:rPr>
      </w:pPr>
      <w:r>
        <w:rPr>
          <w:sz w:val="28"/>
          <w:szCs w:val="28"/>
        </w:rPr>
        <w:t>Выпускная квалификационная</w:t>
      </w:r>
      <w:r w:rsidRPr="00697458">
        <w:rPr>
          <w:sz w:val="28"/>
          <w:szCs w:val="28"/>
        </w:rPr>
        <w:t xml:space="preserve">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7E184F" w:rsidRPr="00697458" w:rsidRDefault="007E184F" w:rsidP="007E184F">
      <w:pPr>
        <w:spacing w:line="360" w:lineRule="auto"/>
        <w:jc w:val="both"/>
        <w:rPr>
          <w:sz w:val="28"/>
          <w:szCs w:val="28"/>
        </w:rPr>
      </w:pPr>
    </w:p>
    <w:p w:rsidR="007E184F" w:rsidRPr="00697458" w:rsidRDefault="007E184F" w:rsidP="007E184F">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7E184F" w:rsidRPr="00E73E5F" w:rsidRDefault="007E184F" w:rsidP="007E184F">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7E184F" w:rsidRPr="00DA67D0" w:rsidRDefault="007E184F" w:rsidP="007E184F">
      <w:pPr>
        <w:rPr>
          <w:rFonts w:eastAsia="Times New Roman"/>
          <w:lang w:eastAsia="en-US"/>
        </w:rPr>
      </w:pPr>
    </w:p>
    <w:p w:rsidR="007E184F" w:rsidRPr="001D0EAD" w:rsidRDefault="007E184F" w:rsidP="007E184F">
      <w:pPr>
        <w:jc w:val="center"/>
        <w:rPr>
          <w:sz w:val="28"/>
          <w:szCs w:val="28"/>
        </w:rPr>
      </w:pPr>
      <w:r>
        <w:rPr>
          <w:caps/>
          <w:sz w:val="28"/>
          <w:szCs w:val="28"/>
        </w:rPr>
        <w:br w:type="page"/>
      </w:r>
      <w:r w:rsidRPr="001D0EAD">
        <w:rPr>
          <w:sz w:val="28"/>
          <w:szCs w:val="28"/>
        </w:rPr>
        <w:t xml:space="preserve">Приложение </w:t>
      </w:r>
      <w:r>
        <w:rPr>
          <w:sz w:val="28"/>
          <w:szCs w:val="28"/>
        </w:rPr>
        <w:t>Д</w:t>
      </w:r>
    </w:p>
    <w:p w:rsidR="007E184F" w:rsidRDefault="007E184F" w:rsidP="007E184F">
      <w:pPr>
        <w:pStyle w:val="2"/>
        <w:spacing w:before="0" w:beforeAutospacing="0" w:after="0" w:afterAutospacing="0" w:line="360" w:lineRule="auto"/>
        <w:jc w:val="center"/>
        <w:rPr>
          <w:b w:val="0"/>
          <w:sz w:val="28"/>
          <w:szCs w:val="28"/>
        </w:rPr>
      </w:pPr>
    </w:p>
    <w:p w:rsidR="007E184F" w:rsidRPr="003D6256" w:rsidRDefault="007E184F" w:rsidP="007E184F">
      <w:pPr>
        <w:pStyle w:val="2"/>
        <w:spacing w:before="0" w:beforeAutospacing="0" w:after="0" w:afterAutospacing="0" w:line="360" w:lineRule="auto"/>
        <w:jc w:val="center"/>
        <w:rPr>
          <w:b w:val="0"/>
          <w:sz w:val="28"/>
          <w:szCs w:val="28"/>
        </w:rPr>
      </w:pPr>
      <w:r w:rsidRPr="003D6256">
        <w:rPr>
          <w:b w:val="0"/>
          <w:sz w:val="28"/>
          <w:szCs w:val="28"/>
        </w:rPr>
        <w:t>Рецензия</w:t>
      </w:r>
    </w:p>
    <w:p w:rsidR="007E184F" w:rsidRDefault="007E184F" w:rsidP="007E184F">
      <w:pPr>
        <w:spacing w:line="480" w:lineRule="auto"/>
        <w:jc w:val="center"/>
        <w:rPr>
          <w:bCs/>
          <w:sz w:val="28"/>
          <w:szCs w:val="28"/>
        </w:rPr>
      </w:pPr>
      <w:r w:rsidRPr="004A54D3">
        <w:rPr>
          <w:bCs/>
          <w:sz w:val="28"/>
          <w:szCs w:val="28"/>
        </w:rPr>
        <w:t>на  выпускную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7F7B7F" w:rsidRDefault="007E184F" w:rsidP="007E184F">
      <w:pPr>
        <w:spacing w:before="240"/>
        <w:jc w:val="both"/>
        <w:rPr>
          <w:color w:val="FF0000"/>
          <w:sz w:val="28"/>
          <w:szCs w:val="28"/>
        </w:rPr>
      </w:pPr>
      <w:r w:rsidRPr="00822B68">
        <w:rPr>
          <w:b/>
          <w:i/>
          <w:color w:val="000000"/>
          <w:sz w:val="28"/>
          <w:szCs w:val="28"/>
        </w:rPr>
        <w:t>Актуальность темы</w:t>
      </w:r>
      <w:r w:rsidRPr="007F7B7F">
        <w:rPr>
          <w:i/>
          <w:color w:val="000000"/>
          <w:sz w:val="28"/>
          <w:szCs w:val="28"/>
        </w:rPr>
        <w:t>:</w:t>
      </w:r>
      <w:r w:rsidRPr="00822B68">
        <w:rPr>
          <w:sz w:val="28"/>
          <w:szCs w:val="28"/>
        </w:rPr>
        <w:t>тема является актуальной</w:t>
      </w:r>
      <w:r>
        <w:rPr>
          <w:color w:val="FF0000"/>
          <w:sz w:val="28"/>
          <w:szCs w:val="28"/>
        </w:rPr>
        <w:t xml:space="preserve">. </w:t>
      </w:r>
      <w:r>
        <w:rPr>
          <w:sz w:val="28"/>
          <w:szCs w:val="28"/>
        </w:rPr>
        <w:t xml:space="preserve">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самостоятельности работы и творческого подхода</w:t>
      </w:r>
      <w:r w:rsidRPr="007F7B7F">
        <w:rPr>
          <w:i/>
          <w:color w:val="000000"/>
          <w:sz w:val="28"/>
          <w:szCs w:val="28"/>
        </w:rPr>
        <w:t>:</w:t>
      </w:r>
      <w:r w:rsidRPr="00822B68">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E184F" w:rsidRPr="00822B68" w:rsidRDefault="007E184F" w:rsidP="007E184F">
      <w:pPr>
        <w:tabs>
          <w:tab w:val="left" w:leader="underscore" w:pos="9639"/>
        </w:tabs>
        <w:jc w:val="both"/>
        <w:rPr>
          <w:sz w:val="28"/>
          <w:szCs w:val="28"/>
        </w:rPr>
      </w:pPr>
      <w:r w:rsidRPr="00822B68">
        <w:rPr>
          <w:b/>
          <w:i/>
          <w:color w:val="000000"/>
          <w:sz w:val="28"/>
          <w:szCs w:val="28"/>
        </w:rPr>
        <w:t>Полнота разработки темы</w:t>
      </w:r>
      <w:r w:rsidRPr="007F7B7F">
        <w:rPr>
          <w:i/>
          <w:color w:val="000000"/>
          <w:sz w:val="28"/>
          <w:szCs w:val="28"/>
        </w:rPr>
        <w:t>:</w:t>
      </w:r>
      <w:r w:rsidRPr="00822B68">
        <w:rPr>
          <w:sz w:val="28"/>
          <w:szCs w:val="28"/>
        </w:rPr>
        <w:t>ВКР является законченной практической разработкой</w:t>
      </w:r>
    </w:p>
    <w:p w:rsidR="007E184F" w:rsidRPr="00822B68" w:rsidRDefault="007E184F" w:rsidP="007E184F">
      <w:pPr>
        <w:tabs>
          <w:tab w:val="left" w:leader="underscore" w:pos="9639"/>
        </w:tabs>
        <w:jc w:val="both"/>
        <w:rPr>
          <w:sz w:val="28"/>
          <w:szCs w:val="28"/>
        </w:rPr>
      </w:pPr>
      <w:r w:rsidRPr="00822B68">
        <w:rPr>
          <w:b/>
          <w:i/>
          <w:color w:val="000000"/>
          <w:sz w:val="28"/>
          <w:szCs w:val="28"/>
        </w:rPr>
        <w:t>Степень достижения цели</w:t>
      </w:r>
      <w:r w:rsidRPr="007F7B7F">
        <w:rPr>
          <w:i/>
          <w:color w:val="000000"/>
          <w:sz w:val="28"/>
          <w:szCs w:val="28"/>
        </w:rPr>
        <w:t>:</w:t>
      </w:r>
      <w:r w:rsidRPr="00822B68">
        <w:rPr>
          <w:sz w:val="28"/>
          <w:szCs w:val="28"/>
        </w:rPr>
        <w:t xml:space="preserve">все цели, поставленные в работе, достигнуты </w:t>
      </w:r>
    </w:p>
    <w:p w:rsidR="007E184F" w:rsidRPr="007F7B7F" w:rsidRDefault="007E184F" w:rsidP="007E184F">
      <w:pPr>
        <w:tabs>
          <w:tab w:val="left" w:pos="-5580"/>
          <w:tab w:val="left" w:pos="9639"/>
        </w:tabs>
        <w:jc w:val="both"/>
        <w:rPr>
          <w:color w:val="FF0000"/>
          <w:sz w:val="28"/>
          <w:szCs w:val="28"/>
        </w:rPr>
      </w:pPr>
      <w:r w:rsidRPr="00822B68">
        <w:rPr>
          <w:b/>
          <w:i/>
          <w:color w:val="000000"/>
          <w:sz w:val="28"/>
          <w:szCs w:val="28"/>
        </w:rPr>
        <w:t>Положительные стороны работы:</w:t>
      </w:r>
      <w:r w:rsidRPr="00822B68">
        <w:rPr>
          <w:sz w:val="28"/>
          <w:szCs w:val="28"/>
        </w:rPr>
        <w:t xml:space="preserve">Достоинством работы является ее практическая направленность. </w:t>
      </w:r>
      <w:r>
        <w:rPr>
          <w:sz w:val="28"/>
          <w:szCs w:val="28"/>
        </w:rPr>
        <w:t>Разработанная автором ….</w:t>
      </w:r>
      <w:r w:rsidRPr="00822B68">
        <w:rPr>
          <w:sz w:val="28"/>
          <w:szCs w:val="28"/>
        </w:rPr>
        <w:t>подтверждается Актом о внедрении</w:t>
      </w:r>
      <w:r w:rsidRPr="007F7B7F">
        <w:rPr>
          <w:color w:val="FF0000"/>
          <w:sz w:val="28"/>
          <w:szCs w:val="28"/>
        </w:rPr>
        <w:t>.</w:t>
      </w:r>
    </w:p>
    <w:p w:rsidR="007E184F" w:rsidRPr="007F7B7F" w:rsidRDefault="007E184F" w:rsidP="007E184F">
      <w:pPr>
        <w:tabs>
          <w:tab w:val="left" w:pos="-5760"/>
          <w:tab w:val="left" w:pos="-5580"/>
        </w:tabs>
        <w:jc w:val="both"/>
        <w:rPr>
          <w:color w:val="FF0000"/>
          <w:sz w:val="28"/>
          <w:szCs w:val="28"/>
        </w:rPr>
      </w:pPr>
      <w:r w:rsidRPr="00822B68">
        <w:rPr>
          <w:b/>
          <w:i/>
          <w:color w:val="000000"/>
          <w:sz w:val="28"/>
          <w:szCs w:val="28"/>
        </w:rPr>
        <w:t>Недостатки работы</w:t>
      </w:r>
      <w:r w:rsidRPr="007F7B7F">
        <w:rPr>
          <w:i/>
          <w:color w:val="000000"/>
          <w:sz w:val="28"/>
          <w:szCs w:val="28"/>
        </w:rPr>
        <w:t>:</w:t>
      </w:r>
      <w:r w:rsidRPr="00822B68">
        <w:rPr>
          <w:sz w:val="28"/>
          <w:szCs w:val="28"/>
        </w:rPr>
        <w:t>существенных недостатков нет</w:t>
      </w:r>
    </w:p>
    <w:p w:rsidR="007E184F" w:rsidRPr="007F7B7F" w:rsidRDefault="007E184F" w:rsidP="007E184F">
      <w:pPr>
        <w:rPr>
          <w:color w:val="FF0000"/>
          <w:sz w:val="28"/>
          <w:szCs w:val="28"/>
        </w:rPr>
      </w:pPr>
      <w:r w:rsidRPr="00822B68">
        <w:rPr>
          <w:b/>
          <w:i/>
          <w:color w:val="000000"/>
          <w:sz w:val="28"/>
          <w:szCs w:val="28"/>
        </w:rPr>
        <w:t>Рекомендуемая оценка</w:t>
      </w:r>
      <w:r w:rsidRPr="007F7B7F">
        <w:rPr>
          <w:i/>
          <w:color w:val="000000"/>
          <w:sz w:val="28"/>
          <w:szCs w:val="28"/>
        </w:rPr>
        <w:t>:</w:t>
      </w:r>
      <w:r w:rsidRPr="00822B68">
        <w:rPr>
          <w:sz w:val="28"/>
          <w:szCs w:val="28"/>
        </w:rPr>
        <w:t>отлично</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 xml:space="preserve">Начальник ИТ-отдела </w:t>
      </w:r>
      <w:r w:rsidRPr="00822B68">
        <w:rPr>
          <w:sz w:val="28"/>
          <w:szCs w:val="28"/>
        </w:rPr>
        <w:t>ООО «Интех», г. Павлодар, РК,</w:t>
      </w:r>
    </w:p>
    <w:p w:rsidR="007E184F" w:rsidRPr="00822B68" w:rsidRDefault="007E184F" w:rsidP="007E184F">
      <w:pPr>
        <w:pStyle w:val="aa"/>
        <w:shd w:val="clear" w:color="auto" w:fill="FFFFFF"/>
        <w:jc w:val="both"/>
        <w:rPr>
          <w:rStyle w:val="ab"/>
          <w:b w:val="0"/>
          <w:bCs/>
          <w:sz w:val="28"/>
          <w:szCs w:val="28"/>
        </w:rPr>
      </w:pPr>
      <w:r w:rsidRPr="00822B68">
        <w:rPr>
          <w:rStyle w:val="ab"/>
          <w:b w:val="0"/>
          <w:bCs/>
          <w:sz w:val="28"/>
          <w:szCs w:val="28"/>
        </w:rPr>
        <w:t>____________ /И.П. Петров/    “___” ____________ 201_ г.</w:t>
      </w:r>
    </w:p>
    <w:p w:rsidR="007E184F" w:rsidRPr="00822B68" w:rsidRDefault="007E184F" w:rsidP="007E184F">
      <w:pPr>
        <w:pStyle w:val="aa"/>
        <w:shd w:val="clear" w:color="auto" w:fill="FFFFFF"/>
        <w:jc w:val="both"/>
        <w:rPr>
          <w:sz w:val="28"/>
          <w:szCs w:val="28"/>
        </w:rPr>
      </w:pPr>
      <w:r w:rsidRPr="00822B68">
        <w:rPr>
          <w:sz w:val="28"/>
          <w:szCs w:val="28"/>
        </w:rPr>
        <w:t>Подпись Петрова И.П. удостоверяю:</w:t>
      </w:r>
    </w:p>
    <w:p w:rsidR="007E184F" w:rsidRPr="00822B68" w:rsidRDefault="007E184F" w:rsidP="007E184F">
      <w:pPr>
        <w:pStyle w:val="aa"/>
        <w:shd w:val="clear" w:color="auto" w:fill="FFFFFF"/>
        <w:rPr>
          <w:sz w:val="28"/>
          <w:szCs w:val="28"/>
        </w:rPr>
      </w:pPr>
      <w:r w:rsidRPr="00822B68">
        <w:rPr>
          <w:sz w:val="28"/>
          <w:szCs w:val="28"/>
        </w:rPr>
        <w:t>Начальник отдела кадров ООО «Интех»                    /А.Н. Сидорова/</w:t>
      </w:r>
    </w:p>
    <w:p w:rsidR="007E184F" w:rsidRDefault="007E184F" w:rsidP="007E184F">
      <w:pPr>
        <w:pStyle w:val="aa"/>
        <w:shd w:val="clear" w:color="auto" w:fill="FFFFFF"/>
        <w:jc w:val="center"/>
        <w:rPr>
          <w:sz w:val="28"/>
          <w:szCs w:val="28"/>
        </w:rPr>
      </w:pPr>
    </w:p>
    <w:p w:rsidR="007E184F" w:rsidRPr="004A54D3" w:rsidRDefault="007E184F" w:rsidP="007E184F">
      <w:pPr>
        <w:pStyle w:val="aa"/>
        <w:shd w:val="clear" w:color="auto" w:fill="FFFFFF"/>
        <w:jc w:val="center"/>
        <w:rPr>
          <w:sz w:val="28"/>
          <w:szCs w:val="28"/>
        </w:rPr>
      </w:pPr>
      <w:r w:rsidRPr="004A54D3">
        <w:rPr>
          <w:sz w:val="28"/>
          <w:szCs w:val="28"/>
        </w:rPr>
        <w:t>м.п.</w:t>
      </w:r>
      <w:r w:rsidRPr="004A54D3">
        <w:rPr>
          <w:b/>
          <w:sz w:val="28"/>
          <w:szCs w:val="28"/>
        </w:rPr>
        <w:br w:type="page"/>
      </w:r>
      <w:r w:rsidRPr="001D0EAD">
        <w:rPr>
          <w:sz w:val="28"/>
          <w:szCs w:val="28"/>
        </w:rPr>
        <w:t xml:space="preserve">Приложение </w:t>
      </w:r>
      <w:r>
        <w:rPr>
          <w:sz w:val="28"/>
          <w:szCs w:val="28"/>
        </w:rPr>
        <w:t>Е</w:t>
      </w:r>
    </w:p>
    <w:p w:rsidR="007E184F" w:rsidRDefault="007E184F" w:rsidP="007E184F">
      <w:pPr>
        <w:jc w:val="center"/>
      </w:pPr>
      <w:r w:rsidRPr="006F13B4">
        <w:t>Частное учреждение образовательная организация высшего образования</w:t>
      </w:r>
    </w:p>
    <w:p w:rsidR="007E184F" w:rsidRPr="00822B68" w:rsidRDefault="007E184F" w:rsidP="007E184F">
      <w:pPr>
        <w:jc w:val="center"/>
      </w:pPr>
      <w:r>
        <w:t>«Омская гуманитарная академия»</w:t>
      </w:r>
    </w:p>
    <w:p w:rsidR="007E184F" w:rsidRDefault="007E184F" w:rsidP="007E184F">
      <w:pPr>
        <w:shd w:val="clear" w:color="auto" w:fill="FFFFFF"/>
        <w:spacing w:before="240"/>
        <w:jc w:val="center"/>
      </w:pPr>
      <w:r>
        <w:rPr>
          <w:b/>
          <w:bCs/>
          <w:spacing w:val="-2"/>
          <w:sz w:val="28"/>
          <w:szCs w:val="28"/>
        </w:rPr>
        <w:t>Отзыв</w:t>
      </w:r>
    </w:p>
    <w:p w:rsidR="007E184F" w:rsidRPr="00822B68" w:rsidRDefault="007E184F" w:rsidP="007E184F">
      <w:pPr>
        <w:shd w:val="clear" w:color="auto" w:fill="FFFFFF"/>
        <w:spacing w:before="240"/>
        <w:jc w:val="center"/>
        <w:rPr>
          <w:sz w:val="28"/>
          <w:szCs w:val="28"/>
        </w:rPr>
      </w:pPr>
      <w:r w:rsidRPr="00E22E3D">
        <w:rPr>
          <w:sz w:val="28"/>
          <w:szCs w:val="28"/>
        </w:rPr>
        <w:t>на вы</w:t>
      </w:r>
      <w:r>
        <w:rPr>
          <w:sz w:val="28"/>
          <w:szCs w:val="28"/>
        </w:rPr>
        <w:t>пускную квалификационную работу</w:t>
      </w:r>
    </w:p>
    <w:p w:rsidR="007E184F" w:rsidRPr="004A54D3" w:rsidRDefault="007E184F" w:rsidP="007E184F">
      <w:pPr>
        <w:spacing w:line="480" w:lineRule="auto"/>
        <w:jc w:val="center"/>
        <w:rPr>
          <w:bCs/>
          <w:sz w:val="28"/>
          <w:szCs w:val="28"/>
        </w:rPr>
      </w:pPr>
      <w:r>
        <w:rPr>
          <w:bCs/>
          <w:sz w:val="28"/>
          <w:szCs w:val="28"/>
        </w:rPr>
        <w:t>Иванова Иван Иванович</w:t>
      </w:r>
    </w:p>
    <w:p w:rsidR="007E184F" w:rsidRDefault="007E184F" w:rsidP="007E184F">
      <w:pPr>
        <w:pStyle w:val="1"/>
        <w:spacing w:after="0" w:line="240" w:lineRule="auto"/>
        <w:ind w:left="709"/>
        <w:contextualSpacing/>
        <w:jc w:val="both"/>
        <w:rPr>
          <w:rStyle w:val="apple-converted-space"/>
          <w:rFonts w:ascii="Times New Roman" w:hAnsi="Times New Roman"/>
          <w:sz w:val="28"/>
          <w:szCs w:val="28"/>
        </w:rPr>
      </w:pPr>
      <w:r w:rsidRPr="00822B68">
        <w:rPr>
          <w:rFonts w:ascii="Times New Roman" w:hAnsi="Times New Roman" w:cs="Times New Roman"/>
          <w:b/>
          <w:i/>
          <w:color w:val="000000"/>
          <w:sz w:val="28"/>
          <w:szCs w:val="28"/>
        </w:rPr>
        <w:t>Тема ВКР</w:t>
      </w:r>
      <w:r w:rsidRPr="00DD3CF9">
        <w:rPr>
          <w:rFonts w:ascii="Times New Roman" w:hAnsi="Times New Roman" w:cs="Times New Roman"/>
          <w:i/>
          <w:color w:val="000000"/>
          <w:sz w:val="28"/>
          <w:szCs w:val="28"/>
        </w:rPr>
        <w:t>:</w:t>
      </w:r>
      <w:r w:rsidR="003C03F8">
        <w:rPr>
          <w:rFonts w:ascii="Times New Roman" w:hAnsi="Times New Roman" w:cs="Times New Roman"/>
          <w:i/>
          <w:color w:val="000000"/>
          <w:sz w:val="28"/>
          <w:szCs w:val="28"/>
        </w:rPr>
        <w:t xml:space="preserve"> </w:t>
      </w:r>
      <w:r w:rsidRPr="00822B68">
        <w:rPr>
          <w:rStyle w:val="apple-converted-space"/>
          <w:rFonts w:ascii="Times New Roman" w:hAnsi="Times New Roman"/>
          <w:sz w:val="28"/>
          <w:szCs w:val="28"/>
        </w:rPr>
        <w:t>Особенности проявления защитных механизмов участников конфликта</w:t>
      </w:r>
    </w:p>
    <w:p w:rsidR="007E184F" w:rsidRPr="00822B68" w:rsidRDefault="007E184F" w:rsidP="007E184F">
      <w:pPr>
        <w:pStyle w:val="1"/>
        <w:spacing w:after="0" w:line="240" w:lineRule="auto"/>
        <w:ind w:left="709"/>
        <w:contextualSpacing/>
        <w:jc w:val="both"/>
        <w:rPr>
          <w:rFonts w:ascii="Times New Roman" w:hAnsi="Times New Roman" w:cs="Times New Roman"/>
          <w:sz w:val="28"/>
          <w:szCs w:val="28"/>
        </w:rPr>
      </w:pPr>
    </w:p>
    <w:p w:rsidR="007E184F" w:rsidRPr="00EC5C43" w:rsidRDefault="007E184F" w:rsidP="007E184F">
      <w:pPr>
        <w:pStyle w:val="aa"/>
        <w:shd w:val="clear" w:color="auto" w:fill="FFFFFF"/>
        <w:spacing w:before="0" w:beforeAutospacing="0" w:after="0" w:afterAutospacing="0" w:line="360" w:lineRule="auto"/>
        <w:ind w:firstLine="708"/>
        <w:jc w:val="both"/>
      </w:pPr>
      <w:r w:rsidRPr="00EC5C43">
        <w:rPr>
          <w:rStyle w:val="apple-converted-space"/>
        </w:rPr>
        <w:t xml:space="preserve">Работа </w:t>
      </w:r>
      <w:r w:rsidRPr="00EC5C43">
        <w:rPr>
          <w:iCs/>
        </w:rPr>
        <w:t xml:space="preserve">написана </w:t>
      </w:r>
      <w:r w:rsidRPr="00EC5C43">
        <w:rPr>
          <w:rStyle w:val="apple-converted-space"/>
        </w:rPr>
        <w:t xml:space="preserve">И.И.Ивановым на </w:t>
      </w:r>
      <w:r w:rsidRPr="00EC5C43">
        <w:rPr>
          <w:iCs/>
        </w:rPr>
        <w:t>актуальную в настоящий момент тему</w:t>
      </w:r>
      <w:r w:rsidRPr="00EC5C43">
        <w:t xml:space="preserve">. В последние годы отмечается интерес к разным способам разрешения и профилактики конфликтов. Учет защитных механизмов во время конфликта может способствовать успешному их разрешению. </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Во введении содержится обоснование актуальности работы, цели, задачи, методы исследования.</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EC5C43" w:rsidRDefault="007E184F" w:rsidP="007E184F">
      <w:pPr>
        <w:pStyle w:val="10"/>
        <w:spacing w:line="360" w:lineRule="auto"/>
        <w:ind w:firstLine="567"/>
        <w:jc w:val="both"/>
      </w:pPr>
      <w:r w:rsidRPr="00EC5C43">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EC5C43">
        <w:t xml:space="preserve"> Работа является законченным трудом, достаточным для заключения о сформированности у выпускницы компетенций способности вести научно- исследовательскую работу.</w:t>
      </w:r>
    </w:p>
    <w:p w:rsidR="007E184F" w:rsidRPr="00EC5C43" w:rsidRDefault="007E184F" w:rsidP="007E184F">
      <w:pPr>
        <w:pStyle w:val="aa"/>
        <w:shd w:val="clear" w:color="auto" w:fill="FFFFFF"/>
        <w:spacing w:before="0" w:beforeAutospacing="0" w:after="0" w:afterAutospacing="0" w:line="360" w:lineRule="auto"/>
        <w:ind w:firstLine="708"/>
        <w:jc w:val="both"/>
        <w:rPr>
          <w:iCs/>
        </w:rPr>
      </w:pPr>
      <w:r w:rsidRPr="00EC5C43">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Cs/>
        </w:rPr>
      </w:pPr>
    </w:p>
    <w:p w:rsidR="007E184F" w:rsidRPr="00EC5C43" w:rsidRDefault="007E184F" w:rsidP="007E184F">
      <w:pPr>
        <w:pStyle w:val="aa"/>
        <w:shd w:val="clear" w:color="auto" w:fill="FFFFFF"/>
        <w:spacing w:before="0" w:beforeAutospacing="0" w:after="0" w:afterAutospacing="0" w:line="360" w:lineRule="auto"/>
        <w:jc w:val="both"/>
        <w:rPr>
          <w:i/>
          <w:iCs/>
        </w:rPr>
      </w:pPr>
      <w:r w:rsidRPr="00EC5C43">
        <w:rPr>
          <w:iCs/>
        </w:rPr>
        <w:t>Научный руководитель</w:t>
      </w:r>
      <w:r w:rsidRPr="00EC5C43">
        <w:rPr>
          <w:i/>
          <w:iCs/>
        </w:rPr>
        <w:t>:</w:t>
      </w:r>
    </w:p>
    <w:p w:rsidR="007E184F" w:rsidRPr="00EC5C43" w:rsidRDefault="007E184F" w:rsidP="007E184F">
      <w:pPr>
        <w:pStyle w:val="aa"/>
        <w:shd w:val="clear" w:color="auto" w:fill="FFFFFF"/>
        <w:spacing w:before="0" w:beforeAutospacing="0" w:after="0" w:afterAutospacing="0" w:line="360" w:lineRule="auto"/>
        <w:jc w:val="both"/>
        <w:rPr>
          <w:iCs/>
        </w:rPr>
      </w:pPr>
      <w:r w:rsidRPr="00EC5C43">
        <w:rPr>
          <w:iCs/>
        </w:rPr>
        <w:t>к.пс.н., доцент                                                                      Таротенко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5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8A6" w:rsidRDefault="008F68A6">
      <w:r>
        <w:separator/>
      </w:r>
    </w:p>
  </w:endnote>
  <w:endnote w:type="continuationSeparator" w:id="0">
    <w:p w:rsidR="008F68A6" w:rsidRDefault="008F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515D" w:rsidRDefault="000463BB">
    <w:pPr>
      <w:pStyle w:val="a8"/>
      <w:jc w:val="center"/>
    </w:pPr>
    <w:r>
      <w:fldChar w:fldCharType="begin"/>
    </w:r>
    <w:r w:rsidR="00CF6380">
      <w:instrText xml:space="preserve"> PAGE   \* MERGEFORMAT </w:instrText>
    </w:r>
    <w:r>
      <w:fldChar w:fldCharType="separate"/>
    </w:r>
    <w:r w:rsidR="00993B28">
      <w:rPr>
        <w:noProof/>
      </w:rPr>
      <w:t>2</w:t>
    </w:r>
    <w:r>
      <w:rPr>
        <w:noProof/>
      </w:rPr>
      <w:fldChar w:fldCharType="end"/>
    </w:r>
  </w:p>
  <w:p w:rsidR="00E3515D" w:rsidRDefault="00E3515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8A6" w:rsidRDefault="008F68A6">
      <w:r>
        <w:separator/>
      </w:r>
    </w:p>
  </w:footnote>
  <w:footnote w:type="continuationSeparator" w:id="0">
    <w:p w:rsidR="008F68A6" w:rsidRDefault="008F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9412F5AA"/>
    <w:lvl w:ilvl="0" w:tplc="0419000F">
      <w:start w:val="1"/>
      <w:numFmt w:val="decimal"/>
      <w:lvlText w:val="%1."/>
      <w:lvlJc w:val="left"/>
      <w:pPr>
        <w:ind w:left="1146" w:hanging="360"/>
      </w:p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053ECE"/>
    <w:multiLevelType w:val="hybridMultilevel"/>
    <w:tmpl w:val="C63EC852"/>
    <w:lvl w:ilvl="0" w:tplc="0419000F">
      <w:start w:val="1"/>
      <w:numFmt w:val="decimal"/>
      <w:lvlText w:val="%1."/>
      <w:lvlJc w:val="left"/>
      <w:pPr>
        <w:ind w:left="1146" w:hanging="360"/>
      </w:p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F45FDA"/>
    <w:multiLevelType w:val="hybridMultilevel"/>
    <w:tmpl w:val="7EC02616"/>
    <w:lvl w:ilvl="0" w:tplc="451A87A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8"/>
  </w:num>
  <w:num w:numId="4">
    <w:abstractNumId w:val="9"/>
  </w:num>
  <w:num w:numId="5">
    <w:abstractNumId w:val="16"/>
  </w:num>
  <w:num w:numId="6">
    <w:abstractNumId w:val="7"/>
  </w:num>
  <w:num w:numId="7">
    <w:abstractNumId w:val="6"/>
  </w:num>
  <w:num w:numId="8">
    <w:abstractNumId w:val="18"/>
  </w:num>
  <w:num w:numId="9">
    <w:abstractNumId w:val="14"/>
  </w:num>
  <w:num w:numId="10">
    <w:abstractNumId w:val="13"/>
  </w:num>
  <w:num w:numId="11">
    <w:abstractNumId w:val="12"/>
  </w:num>
  <w:num w:numId="12">
    <w:abstractNumId w:val="5"/>
  </w:num>
  <w:num w:numId="13">
    <w:abstractNumId w:val="2"/>
  </w:num>
  <w:num w:numId="14">
    <w:abstractNumId w:val="1"/>
  </w:num>
  <w:num w:numId="15">
    <w:abstractNumId w:val="4"/>
  </w:num>
  <w:num w:numId="16">
    <w:abstractNumId w:val="0"/>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184F"/>
    <w:rsid w:val="000463BB"/>
    <w:rsid w:val="00091B18"/>
    <w:rsid w:val="000A4D48"/>
    <w:rsid w:val="001022C2"/>
    <w:rsid w:val="00104470"/>
    <w:rsid w:val="00147557"/>
    <w:rsid w:val="00280CE8"/>
    <w:rsid w:val="002A5315"/>
    <w:rsid w:val="002B446B"/>
    <w:rsid w:val="002E4009"/>
    <w:rsid w:val="00305566"/>
    <w:rsid w:val="00334238"/>
    <w:rsid w:val="0037271E"/>
    <w:rsid w:val="003A4F11"/>
    <w:rsid w:val="003B6DCF"/>
    <w:rsid w:val="003C03F8"/>
    <w:rsid w:val="00400D21"/>
    <w:rsid w:val="004047EC"/>
    <w:rsid w:val="00450618"/>
    <w:rsid w:val="004C45F8"/>
    <w:rsid w:val="004E3195"/>
    <w:rsid w:val="00514E42"/>
    <w:rsid w:val="00517407"/>
    <w:rsid w:val="005201E1"/>
    <w:rsid w:val="00566ED2"/>
    <w:rsid w:val="00577254"/>
    <w:rsid w:val="00581D5D"/>
    <w:rsid w:val="00601318"/>
    <w:rsid w:val="006D0BE2"/>
    <w:rsid w:val="006E2303"/>
    <w:rsid w:val="007E184F"/>
    <w:rsid w:val="00832718"/>
    <w:rsid w:val="00833C45"/>
    <w:rsid w:val="00847B3E"/>
    <w:rsid w:val="008E78EE"/>
    <w:rsid w:val="008F68A6"/>
    <w:rsid w:val="009631EC"/>
    <w:rsid w:val="00993B28"/>
    <w:rsid w:val="00A0787E"/>
    <w:rsid w:val="00A92563"/>
    <w:rsid w:val="00B05527"/>
    <w:rsid w:val="00BB54A7"/>
    <w:rsid w:val="00BD4F0E"/>
    <w:rsid w:val="00CB1FF2"/>
    <w:rsid w:val="00CE63C7"/>
    <w:rsid w:val="00CF6380"/>
    <w:rsid w:val="00D50F27"/>
    <w:rsid w:val="00D65356"/>
    <w:rsid w:val="00D727CC"/>
    <w:rsid w:val="00D861D0"/>
    <w:rsid w:val="00DC5EAE"/>
    <w:rsid w:val="00DD0C8B"/>
    <w:rsid w:val="00E03B37"/>
    <w:rsid w:val="00E3515D"/>
    <w:rsid w:val="00ED32A4"/>
    <w:rsid w:val="00F03616"/>
    <w:rsid w:val="00F124FA"/>
    <w:rsid w:val="00F500C3"/>
    <w:rsid w:val="00F73514"/>
    <w:rsid w:val="00F75297"/>
    <w:rsid w:val="00FD23F0"/>
    <w:rsid w:val="00FD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locked/>
    <w:rsid w:val="007E184F"/>
    <w:rPr>
      <w:rFonts w:ascii="Calibri" w:eastAsia="Calibri" w:hAnsi="Calibri"/>
      <w:sz w:val="22"/>
      <w:szCs w:val="22"/>
      <w:lang w:val="ru-RU" w:eastAsia="ru-RU" w:bidi="ar-SA"/>
    </w:rPr>
  </w:style>
  <w:style w:type="character" w:styleId="ae">
    <w:name w:val="Unresolved Mention"/>
    <w:basedOn w:val="a0"/>
    <w:uiPriority w:val="99"/>
    <w:semiHidden/>
    <w:unhideWhenUsed/>
    <w:rsid w:val="00B0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900." TargetMode="External"/><Relationship Id="rId18" Type="http://schemas.openxmlformats.org/officeDocument/2006/relationships/hyperlink" Target="http://www.iprbookshop.ru/54961..." TargetMode="External"/><Relationship Id="rId26" Type="http://schemas.openxmlformats.org/officeDocument/2006/relationships/hyperlink" Target="http://www.iprbookshop.ru/19532..." TargetMode="External"/><Relationship Id="rId39" Type="http://schemas.openxmlformats.org/officeDocument/2006/relationships/hyperlink" Target="http://www.iprbookshop.ru/24339." TargetMode="External"/><Relationship Id="rId21" Type="http://schemas.openxmlformats.org/officeDocument/2006/relationships/hyperlink" Target="http://www.iprbookshop.ru/28153." TargetMode="External"/><Relationship Id="rId34" Type="http://schemas.openxmlformats.org/officeDocument/2006/relationships/hyperlink" Target="http://www.iprbookshop.ru/27407..." TargetMode="External"/><Relationship Id="rId42" Type="http://schemas.openxmlformats.org/officeDocument/2006/relationships/hyperlink" Target="http://window.edu.ru/" TargetMode="External"/><Relationship Id="rId47" Type="http://schemas.openxmlformats.org/officeDocument/2006/relationships/hyperlink" Target="http://www.oxfordjoumals.org" TargetMode="External"/><Relationship Id="rId50" Type="http://schemas.openxmlformats.org/officeDocument/2006/relationships/hyperlink" Target="http://www.gks.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3037" TargetMode="External"/><Relationship Id="rId29" Type="http://schemas.openxmlformats.org/officeDocument/2006/relationships/hyperlink" Target="http://www.iprbookshop.ru/27591." TargetMode="External"/><Relationship Id="rId11" Type="http://schemas.openxmlformats.org/officeDocument/2006/relationships/hyperlink" Target="http://www.iprbookshop.ru/27590." TargetMode="External"/><Relationship Id="rId24" Type="http://schemas.openxmlformats.org/officeDocument/2006/relationships/hyperlink" Target="http://www.iprbookshop.ru/1140." TargetMode="External"/><Relationship Id="rId32" Type="http://schemas.openxmlformats.org/officeDocument/2006/relationships/hyperlink" Target="http://www.iprbookshop.ru/12816." TargetMode="External"/><Relationship Id="rId37" Type="http://schemas.openxmlformats.org/officeDocument/2006/relationships/hyperlink" Target="https://biblio-online.ru/bcode/434239" TargetMode="External"/><Relationship Id="rId40" Type="http://schemas.openxmlformats.org/officeDocument/2006/relationships/hyperlink" Target="http://www.iprbookshop.ru" TargetMode="External"/><Relationship Id="rId45" Type="http://schemas.openxmlformats.org/officeDocument/2006/relationships/hyperlink" Target="http://www.edu.r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bookshop.ru/19273." TargetMode="External"/><Relationship Id="rId19" Type="http://schemas.openxmlformats.org/officeDocument/2006/relationships/hyperlink" Target="https://biblio-online.ru/bcode/431829" TargetMode="External"/><Relationship Id="rId31" Type="http://schemas.openxmlformats.org/officeDocument/2006/relationships/hyperlink" Target="https://biblio-online.ru/bcode/431998" TargetMode="External"/><Relationship Id="rId44" Type="http://schemas.openxmlformats.org/officeDocument/2006/relationships/hyperlink" Target="http://www.sciencedirect.com" TargetMode="External"/><Relationship Id="rId52"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s://biblio-online.ru/bcode/438362" TargetMode="External"/><Relationship Id="rId22" Type="http://schemas.openxmlformats.org/officeDocument/2006/relationships/hyperlink" Target="https://biblio-online.ru/bcode/433624" TargetMode="External"/><Relationship Id="rId27" Type="http://schemas.openxmlformats.org/officeDocument/2006/relationships/hyperlink" Target="http://www.iprbookshop.ru/8872" TargetMode="External"/><Relationship Id="rId30" Type="http://schemas.openxmlformats.org/officeDocument/2006/relationships/hyperlink" Target="http://www.iprbookshop.ru/6330." TargetMode="External"/><Relationship Id="rId35" Type="http://schemas.openxmlformats.org/officeDocument/2006/relationships/hyperlink" Target="https://biblio-online.ru/bcode/438268" TargetMode="External"/><Relationship Id="rId43" Type="http://schemas.openxmlformats.org/officeDocument/2006/relationships/hyperlink" Target="http://elibrary.ru" TargetMode="External"/><Relationship Id="rId48" Type="http://schemas.openxmlformats.org/officeDocument/2006/relationships/hyperlink" Target="http://dic.academic.ru/" TargetMode="External"/><Relationship Id="rId8" Type="http://schemas.openxmlformats.org/officeDocument/2006/relationships/hyperlink" Target="http://omga.su/sveden/files/pol_o_prav_oform.pdf)." TargetMode="External"/><Relationship Id="rId51" Type="http://schemas.openxmlformats.org/officeDocument/2006/relationships/hyperlink" Target="http://diss.rsl.ru" TargetMode="External"/><Relationship Id="rId3" Type="http://schemas.openxmlformats.org/officeDocument/2006/relationships/styles" Target="styles.xml"/><Relationship Id="rId12" Type="http://schemas.openxmlformats.org/officeDocument/2006/relationships/hyperlink" Target="https://biblio-online.ru/bcode/433084" TargetMode="External"/><Relationship Id="rId17" Type="http://schemas.openxmlformats.org/officeDocument/2006/relationships/hyperlink" Target="http://www.iprbookshop.ru/8876." TargetMode="External"/><Relationship Id="rId25" Type="http://schemas.openxmlformats.org/officeDocument/2006/relationships/hyperlink" Target="https://biblio-online.ru/bcode/438688" TargetMode="External"/><Relationship Id="rId33" Type="http://schemas.openxmlformats.org/officeDocument/2006/relationships/hyperlink" Target="http://www.iprbookshop.ru/15546." TargetMode="External"/><Relationship Id="rId38" Type="http://schemas.openxmlformats.org/officeDocument/2006/relationships/hyperlink" Target="https://biblio-online.ru/bcode/437042" TargetMode="External"/><Relationship Id="rId46" Type="http://schemas.openxmlformats.org/officeDocument/2006/relationships/hyperlink" Target="http://journals.cambridge.org" TargetMode="External"/><Relationship Id="rId20" Type="http://schemas.openxmlformats.org/officeDocument/2006/relationships/hyperlink" Target="http://www.iprbookshop.ru/29300" TargetMode="External"/><Relationship Id="rId41" Type="http://schemas.openxmlformats.org/officeDocument/2006/relationships/hyperlink" Target="http://biblio-online.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18587." TargetMode="External"/><Relationship Id="rId23" Type="http://schemas.openxmlformats.org/officeDocument/2006/relationships/hyperlink" Target="https://biblio-online.ru/bcode/402554&#1056;&#1077;&#1079;&#1077;&#1087;&#1086;&#1074;&#1056;&#1077;&#1079;&#1077;&#1087;&#1086;&#1074;" TargetMode="External"/><Relationship Id="rId28" Type="http://schemas.openxmlformats.org/officeDocument/2006/relationships/hyperlink" Target="http://www.iprbookshop.ru/6328." TargetMode="External"/><Relationship Id="rId36" Type="http://schemas.openxmlformats.org/officeDocument/2006/relationships/hyperlink" Target="http://www.iprbookshop.ru/10781." TargetMode="External"/><Relationship Id="rId49"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471B-B3D9-4170-835C-D8256369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75407</CharactersWithSpaces>
  <SharedDoc>false</SharedDoc>
  <HLinks>
    <vt:vector size="84" baseType="variant">
      <vt:variant>
        <vt:i4>3342396</vt:i4>
      </vt:variant>
      <vt:variant>
        <vt:i4>39</vt:i4>
      </vt:variant>
      <vt:variant>
        <vt:i4>0</vt:i4>
      </vt:variant>
      <vt:variant>
        <vt:i4>5</vt:i4>
      </vt:variant>
      <vt:variant>
        <vt:lpwstr>https://www.biblio-online.ru/book/DEEFF66A-35EF-4DB9-B54F-E32B1C0269D5</vt:lpwstr>
      </vt:variant>
      <vt:variant>
        <vt:lpwstr/>
      </vt:variant>
      <vt:variant>
        <vt:i4>3342396</vt:i4>
      </vt:variant>
      <vt:variant>
        <vt:i4>36</vt:i4>
      </vt:variant>
      <vt:variant>
        <vt:i4>0</vt:i4>
      </vt:variant>
      <vt:variant>
        <vt:i4>5</vt:i4>
      </vt:variant>
      <vt:variant>
        <vt:lpwstr>https://www.biblio-online.ru/book/DEEFF66A-35EF-4DB9-B54F-E32B1C0269D5</vt:lpwstr>
      </vt:variant>
      <vt:variant>
        <vt:lpwstr/>
      </vt:variant>
      <vt:variant>
        <vt:i4>3407924</vt:i4>
      </vt:variant>
      <vt:variant>
        <vt:i4>33</vt:i4>
      </vt:variant>
      <vt:variant>
        <vt:i4>0</vt:i4>
      </vt:variant>
      <vt:variant>
        <vt:i4>5</vt:i4>
      </vt:variant>
      <vt:variant>
        <vt:lpwstr>https://www.biblio-online.ru/book/E25BB8B0-E7C6-4196-87AB-A3DBD05C72A2</vt:lpwstr>
      </vt:variant>
      <vt:variant>
        <vt:lpwstr/>
      </vt:variant>
      <vt:variant>
        <vt:i4>7733356</vt:i4>
      </vt:variant>
      <vt:variant>
        <vt:i4>30</vt:i4>
      </vt:variant>
      <vt:variant>
        <vt:i4>0</vt:i4>
      </vt:variant>
      <vt:variant>
        <vt:i4>5</vt:i4>
      </vt:variant>
      <vt:variant>
        <vt:lpwstr>http://www.iprbookshop.ru/27407</vt:lpwstr>
      </vt:variant>
      <vt:variant>
        <vt:lpwstr/>
      </vt:variant>
      <vt:variant>
        <vt:i4>6881378</vt:i4>
      </vt:variant>
      <vt:variant>
        <vt:i4>27</vt:i4>
      </vt:variant>
      <vt:variant>
        <vt:i4>0</vt:i4>
      </vt:variant>
      <vt:variant>
        <vt:i4>5</vt:i4>
      </vt:variant>
      <vt:variant>
        <vt:lpwstr>https://www.biblio-online.ru/book/F69B6A90-3E28-4DF4-8DB4-D86A36620854</vt:lpwstr>
      </vt:variant>
      <vt:variant>
        <vt:lpwstr/>
      </vt:variant>
      <vt:variant>
        <vt:i4>8061038</vt:i4>
      </vt:variant>
      <vt:variant>
        <vt:i4>24</vt:i4>
      </vt:variant>
      <vt:variant>
        <vt:i4>0</vt:i4>
      </vt:variant>
      <vt:variant>
        <vt:i4>5</vt:i4>
      </vt:variant>
      <vt:variant>
        <vt:lpwstr>http://www.iprbookshop.ru/19532</vt:lpwstr>
      </vt:variant>
      <vt:variant>
        <vt:lpwstr/>
      </vt:variant>
      <vt:variant>
        <vt:i4>6684722</vt:i4>
      </vt:variant>
      <vt:variant>
        <vt:i4>21</vt:i4>
      </vt:variant>
      <vt:variant>
        <vt:i4>0</vt:i4>
      </vt:variant>
      <vt:variant>
        <vt:i4>5</vt:i4>
      </vt:variant>
      <vt:variant>
        <vt:lpwstr>https://www.biblio-online.ru/book/E0D20457-40A3-4C02-AB8B-7AA8FF94CCDD</vt:lpwstr>
      </vt:variant>
      <vt:variant>
        <vt:lpwstr/>
      </vt:variant>
      <vt:variant>
        <vt:i4>3211312</vt:i4>
      </vt:variant>
      <vt:variant>
        <vt:i4>18</vt:i4>
      </vt:variant>
      <vt:variant>
        <vt:i4>0</vt:i4>
      </vt:variant>
      <vt:variant>
        <vt:i4>5</vt:i4>
      </vt:variant>
      <vt:variant>
        <vt:lpwstr>https://www.biblio-online.ru/book/0622DE67-725B-452A-AE1F-AA8E1BBF9B95</vt:lpwstr>
      </vt:variant>
      <vt:variant>
        <vt:lpwstr/>
      </vt:variant>
      <vt:variant>
        <vt:i4>3866728</vt:i4>
      </vt:variant>
      <vt:variant>
        <vt:i4>15</vt:i4>
      </vt:variant>
      <vt:variant>
        <vt:i4>0</vt:i4>
      </vt:variant>
      <vt:variant>
        <vt:i4>5</vt:i4>
      </vt:variant>
      <vt:variant>
        <vt:lpwstr>https://www.biblio-online.ru/book/6ECD86C7-C6F6-4BBB-BB8D-89ADF5F927B4</vt:lpwstr>
      </vt:variant>
      <vt:variant>
        <vt:lpwstr/>
      </vt:variant>
      <vt:variant>
        <vt:i4>7864427</vt:i4>
      </vt:variant>
      <vt:variant>
        <vt:i4>12</vt:i4>
      </vt:variant>
      <vt:variant>
        <vt:i4>0</vt:i4>
      </vt:variant>
      <vt:variant>
        <vt:i4>5</vt:i4>
      </vt:variant>
      <vt:variant>
        <vt:lpwstr>http://www.iprbookshop.ru/29300</vt:lpwstr>
      </vt:variant>
      <vt:variant>
        <vt:lpwstr/>
      </vt:variant>
      <vt:variant>
        <vt:i4>6357050</vt:i4>
      </vt:variant>
      <vt:variant>
        <vt:i4>9</vt:i4>
      </vt:variant>
      <vt:variant>
        <vt:i4>0</vt:i4>
      </vt:variant>
      <vt:variant>
        <vt:i4>5</vt:i4>
      </vt:variant>
      <vt:variant>
        <vt:lpwstr>https://www.biblio-online.ru/book/DE53BB6D-1516-4F6B-AF4D-5DCEB0621E00</vt:lpwstr>
      </vt:variant>
      <vt:variant>
        <vt:lpwstr/>
      </vt:variant>
      <vt:variant>
        <vt:i4>7536742</vt:i4>
      </vt:variant>
      <vt:variant>
        <vt:i4>6</vt:i4>
      </vt:variant>
      <vt:variant>
        <vt:i4>0</vt:i4>
      </vt:variant>
      <vt:variant>
        <vt:i4>5</vt:i4>
      </vt:variant>
      <vt:variant>
        <vt:lpwstr>http://www.iprbookshop.ru/54961</vt:lpwstr>
      </vt:variant>
      <vt:variant>
        <vt:lpwstr/>
      </vt:variant>
      <vt:variant>
        <vt:i4>6357051</vt:i4>
      </vt:variant>
      <vt:variant>
        <vt:i4>3</vt:i4>
      </vt:variant>
      <vt:variant>
        <vt:i4>0</vt:i4>
      </vt:variant>
      <vt:variant>
        <vt:i4>5</vt:i4>
      </vt:variant>
      <vt:variant>
        <vt:lpwstr>https://www.biblio-online.ru/book/8600D715-1FEB-4159-A50C-F939A48BE9C1</vt:lpwstr>
      </vt:variant>
      <vt:variant>
        <vt:lpwstr/>
      </vt:variant>
      <vt:variant>
        <vt:i4>6946915</vt:i4>
      </vt:variant>
      <vt:variant>
        <vt:i4>0</vt:i4>
      </vt:variant>
      <vt:variant>
        <vt:i4>0</vt:i4>
      </vt:variant>
      <vt:variant>
        <vt:i4>5</vt:i4>
      </vt:variant>
      <vt:variant>
        <vt:lpwstr>https://www.biblio-online.ru/book/6D152CF3-E349-4289-AC5D-2D876B15023E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21</cp:revision>
  <cp:lastPrinted>2019-07-23T09:29:00Z</cp:lastPrinted>
  <dcterms:created xsi:type="dcterms:W3CDTF">2019-07-08T03:40:00Z</dcterms:created>
  <dcterms:modified xsi:type="dcterms:W3CDTF">2022-11-12T09:32:00Z</dcterms:modified>
</cp:coreProperties>
</file>